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C40" w:rsidRDefault="00623C40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07886" cy="9485006"/>
            <wp:effectExtent l="0" t="318" r="2223" b="2222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щ9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210305" cy="9488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C40" w:rsidRDefault="00623C40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23C40" w:rsidRDefault="00623C40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23C40" w:rsidRDefault="00623C40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27AA6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9117B">
        <w:rPr>
          <w:rFonts w:ascii="Times New Roman" w:hAnsi="Times New Roman" w:cs="Times New Roman"/>
          <w:sz w:val="24"/>
          <w:szCs w:val="24"/>
        </w:rPr>
        <w:t xml:space="preserve">По учебному плану МБОУ  </w:t>
      </w:r>
      <w:proofErr w:type="spellStart"/>
      <w:r w:rsidRPr="00A9117B">
        <w:rPr>
          <w:rFonts w:ascii="Times New Roman" w:hAnsi="Times New Roman" w:cs="Times New Roman"/>
          <w:sz w:val="24"/>
          <w:szCs w:val="24"/>
        </w:rPr>
        <w:t>Исенбаевская</w:t>
      </w:r>
      <w:proofErr w:type="spellEnd"/>
      <w:r w:rsidRPr="00A9117B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 </w:t>
      </w:r>
      <w:proofErr w:type="spellStart"/>
      <w:r w:rsidRPr="00A9117B"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 w:rsidRPr="00A9117B"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 w:rsidR="004076FA">
        <w:rPr>
          <w:rFonts w:ascii="Times New Roman" w:hAnsi="Times New Roman" w:cs="Times New Roman"/>
          <w:sz w:val="24"/>
          <w:szCs w:val="24"/>
        </w:rPr>
        <w:t>она Республики Татарстан на 20</w:t>
      </w:r>
      <w:r w:rsidR="004076FA" w:rsidRPr="004076FA">
        <w:rPr>
          <w:rFonts w:ascii="Times New Roman" w:hAnsi="Times New Roman" w:cs="Times New Roman"/>
          <w:sz w:val="24"/>
          <w:szCs w:val="24"/>
        </w:rPr>
        <w:t>20</w:t>
      </w:r>
      <w:r w:rsidR="004076FA">
        <w:rPr>
          <w:rFonts w:ascii="Times New Roman" w:hAnsi="Times New Roman" w:cs="Times New Roman"/>
          <w:sz w:val="24"/>
          <w:szCs w:val="24"/>
        </w:rPr>
        <w:t>-202</w:t>
      </w:r>
      <w:r w:rsidR="004076FA" w:rsidRPr="004076FA">
        <w:rPr>
          <w:rFonts w:ascii="Times New Roman" w:hAnsi="Times New Roman" w:cs="Times New Roman"/>
          <w:sz w:val="24"/>
          <w:szCs w:val="24"/>
        </w:rPr>
        <w:t>1</w:t>
      </w:r>
      <w:r w:rsidRPr="00A9117B">
        <w:rPr>
          <w:rFonts w:ascii="Times New Roman" w:hAnsi="Times New Roman" w:cs="Times New Roman"/>
          <w:sz w:val="24"/>
          <w:szCs w:val="24"/>
        </w:rPr>
        <w:t xml:space="preserve"> учебный год на изучение обществознания  в 9  классе  отводится 68  часов:  2  часа  в неделю</w:t>
      </w:r>
    </w:p>
    <w:p w:rsidR="00B27AA6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7AA6" w:rsidRPr="00C52FB1" w:rsidRDefault="00B27AA6" w:rsidP="00B27AA6">
      <w:pPr>
        <w:keepNext/>
        <w:keepLines/>
        <w:spacing w:before="200" w:after="0"/>
        <w:jc w:val="center"/>
        <w:outlineLvl w:val="3"/>
        <w:rPr>
          <w:rFonts w:ascii="Times New Roman" w:eastAsiaTheme="majorEastAsia" w:hAnsi="Times New Roman" w:cs="Times New Roman"/>
          <w:b/>
          <w:bCs/>
          <w:iCs/>
          <w:sz w:val="24"/>
          <w:szCs w:val="24"/>
        </w:rPr>
      </w:pPr>
      <w:r w:rsidRPr="00C52FB1">
        <w:rPr>
          <w:rFonts w:ascii="Times New Roman" w:eastAsiaTheme="majorEastAsia" w:hAnsi="Times New Roman" w:cs="Times New Roman"/>
          <w:b/>
          <w:bCs/>
          <w:iCs/>
          <w:sz w:val="24"/>
          <w:szCs w:val="24"/>
        </w:rPr>
        <w:t>Планируемые результаты освоения учебного предмета «Обществознание»</w:t>
      </w:r>
    </w:p>
    <w:p w:rsidR="00B27AA6" w:rsidRPr="00C52FB1" w:rsidRDefault="00B27AA6" w:rsidP="00B27AA6"/>
    <w:p w:rsidR="00892B19" w:rsidRPr="00892B19" w:rsidRDefault="00B27AA6" w:rsidP="00892B19">
      <w:pPr>
        <w:pStyle w:val="a3"/>
        <w:rPr>
          <w:rStyle w:val="dash041e005f0431005f044b005f0447005f043d005f044b005f0439005f005fchar1char1"/>
        </w:rPr>
      </w:pPr>
      <w:r w:rsidRPr="00892B19">
        <w:rPr>
          <w:rFonts w:ascii="Times New Roman" w:hAnsi="Times New Roman" w:cs="Times New Roman"/>
          <w:b/>
          <w:sz w:val="24"/>
          <w:szCs w:val="24"/>
        </w:rPr>
        <w:t>Личностные результаты освоения основной образовательной программы</w:t>
      </w:r>
      <w:r w:rsidRPr="00892B19">
        <w:rPr>
          <w:rFonts w:ascii="Times New Roman" w:hAnsi="Times New Roman" w:cs="Times New Roman"/>
          <w:sz w:val="24"/>
          <w:szCs w:val="24"/>
        </w:rPr>
        <w:t xml:space="preserve"> </w:t>
      </w:r>
      <w:r w:rsidR="00892B19" w:rsidRPr="00892B19">
        <w:rPr>
          <w:rStyle w:val="dash041e005f0431005f044b005f0447005f043d005f044b005f0439005f005fchar1char1"/>
        </w:rPr>
        <w:t>Российская гражданская идентичность</w:t>
      </w:r>
      <w:proofErr w:type="gramStart"/>
      <w:r w:rsidR="00892B19" w:rsidRPr="00892B19">
        <w:rPr>
          <w:rStyle w:val="dash041e005f0431005f044b005f0447005f043d005f044b005f0439005f005fchar1char1"/>
        </w:rPr>
        <w:t xml:space="preserve">;. </w:t>
      </w:r>
      <w:proofErr w:type="gramEnd"/>
      <w:r w:rsidR="00892B19" w:rsidRPr="00892B19">
        <w:rPr>
          <w:rStyle w:val="dash041e005f0431005f044b005f0447005f043d005f044b005f0439005f005fchar1char1"/>
        </w:rPr>
        <w:t>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892B19" w:rsidRPr="00892B19" w:rsidRDefault="00892B19" w:rsidP="00892B19">
      <w:pPr>
        <w:pStyle w:val="a3"/>
        <w:rPr>
          <w:rStyle w:val="dash041e005f0431005f044b005f0447005f043d005f044b005f0439005f005fchar1char1"/>
        </w:rPr>
      </w:pPr>
      <w:r w:rsidRPr="00892B19">
        <w:rPr>
          <w:rStyle w:val="dash041e005f0431005f044b005f0447005f043d005f044b005f0439005f005fchar1char1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892B19" w:rsidRPr="00892B19" w:rsidRDefault="00892B19" w:rsidP="00892B19">
      <w:pPr>
        <w:pStyle w:val="a3"/>
        <w:rPr>
          <w:rStyle w:val="dash041e005f0431005f044b005f0447005f043d005f044b005f0439005f005fchar1char1"/>
        </w:rPr>
      </w:pPr>
      <w:r w:rsidRPr="00892B19">
        <w:rPr>
          <w:rStyle w:val="dash041e005f0431005f044b005f0447005f043d005f044b005f0439005f005fchar1char1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892B19">
        <w:rPr>
          <w:rStyle w:val="dash041e005f0431005f044b005f0447005f043d005f044b005f0439005f005fchar1char1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892B19">
        <w:rPr>
          <w:rStyle w:val="dash041e005f0431005f044b005f0447005f043d005f044b005f0439005f005fchar1char1"/>
        </w:rPr>
        <w:t>потребительстве</w:t>
      </w:r>
      <w:proofErr w:type="spellEnd"/>
      <w:r w:rsidRPr="00892B19">
        <w:rPr>
          <w:rStyle w:val="dash041e005f0431005f044b005f0447005f043d005f044b005f0439005f005fchar1char1"/>
        </w:rPr>
        <w:t xml:space="preserve">; </w:t>
      </w:r>
      <w:proofErr w:type="spellStart"/>
      <w:r w:rsidRPr="00892B19">
        <w:rPr>
          <w:rStyle w:val="dash041e005f0431005f044b005f0447005f043d005f044b005f0439005f005fchar1char1"/>
        </w:rPr>
        <w:t>сформированность</w:t>
      </w:r>
      <w:proofErr w:type="spellEnd"/>
      <w:r w:rsidRPr="00892B19">
        <w:rPr>
          <w:rStyle w:val="dash041e005f0431005f044b005f0447005f043d005f044b005f0439005f005fchar1char1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892B19">
        <w:rPr>
          <w:rStyle w:val="dash041e005f0431005f044b005f0447005f043d005f044b005f0439005f005fchar1char1"/>
        </w:rPr>
        <w:t xml:space="preserve"> понимание значения нравственности, веры и религии в жизни человека, семьи и общества).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892B19" w:rsidRPr="00892B19" w:rsidRDefault="00892B19" w:rsidP="00892B19">
      <w:pPr>
        <w:pStyle w:val="a3"/>
        <w:rPr>
          <w:rStyle w:val="dash041e005f0431005f044b005f0447005f043d005f044b005f0439005f005fchar1char1"/>
        </w:rPr>
      </w:pPr>
      <w:r w:rsidRPr="00892B19">
        <w:rPr>
          <w:rStyle w:val="dash041e005f0431005f044b005f0447005f043d005f044b005f0439005f005fchar1char1"/>
        </w:rPr>
        <w:t xml:space="preserve">4. </w:t>
      </w:r>
      <w:proofErr w:type="spellStart"/>
      <w:r w:rsidRPr="00892B19">
        <w:rPr>
          <w:rStyle w:val="dash041e005f0431005f044b005f0447005f043d005f044b005f0439005f005fchar1char1"/>
        </w:rPr>
        <w:t>Сформированность</w:t>
      </w:r>
      <w:proofErr w:type="spellEnd"/>
      <w:r w:rsidRPr="00892B19">
        <w:rPr>
          <w:rStyle w:val="dash041e005f0431005f044b005f0447005f043d005f044b005f0439005f005fchar1char1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892B19" w:rsidRPr="00892B19" w:rsidRDefault="00892B19" w:rsidP="00892B19">
      <w:pPr>
        <w:pStyle w:val="a3"/>
        <w:rPr>
          <w:rStyle w:val="dash041e005f0431005f044b005f0447005f043d005f044b005f0439005f005fchar1char1"/>
        </w:rPr>
      </w:pPr>
      <w:r w:rsidRPr="00892B19">
        <w:rPr>
          <w:rStyle w:val="dash041e005f0431005f044b005f0447005f043d005f044b005f0439005f005fchar1char1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  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</w:t>
      </w:r>
    </w:p>
    <w:p w:rsidR="00B27AA6" w:rsidRPr="00892B19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92B19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892B19">
        <w:rPr>
          <w:rFonts w:ascii="Times New Roman" w:hAnsi="Times New Roman" w:cs="Times New Roman"/>
          <w:b/>
          <w:sz w:val="24"/>
          <w:szCs w:val="24"/>
        </w:rPr>
        <w:t xml:space="preserve"> результаты </w:t>
      </w:r>
      <w:r w:rsidRPr="00892B19">
        <w:rPr>
          <w:rFonts w:ascii="Times New Roman" w:hAnsi="Times New Roman" w:cs="Times New Roman"/>
          <w:sz w:val="24"/>
          <w:szCs w:val="24"/>
        </w:rPr>
        <w:t>освоения ООП</w:t>
      </w:r>
    </w:p>
    <w:p w:rsidR="00B27AA6" w:rsidRPr="00C52FB1" w:rsidRDefault="00B27AA6" w:rsidP="00892B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2FB1">
        <w:rPr>
          <w:rFonts w:ascii="Times New Roman" w:hAnsi="Times New Roman" w:cs="Times New Roman"/>
          <w:b/>
          <w:sz w:val="24"/>
          <w:szCs w:val="24"/>
        </w:rPr>
        <w:t>Межпредметные</w:t>
      </w:r>
      <w:proofErr w:type="spellEnd"/>
      <w:r w:rsidRPr="00C52FB1">
        <w:rPr>
          <w:rFonts w:ascii="Times New Roman" w:hAnsi="Times New Roman" w:cs="Times New Roman"/>
          <w:b/>
          <w:sz w:val="24"/>
          <w:szCs w:val="24"/>
        </w:rPr>
        <w:t xml:space="preserve"> понятия </w:t>
      </w:r>
      <w:r w:rsidRPr="00C52FB1">
        <w:rPr>
          <w:rFonts w:ascii="Times New Roman" w:hAnsi="Times New Roman" w:cs="Times New Roman"/>
          <w:sz w:val="24"/>
          <w:szCs w:val="24"/>
        </w:rPr>
        <w:t xml:space="preserve">Условием формирования </w:t>
      </w:r>
      <w:proofErr w:type="spellStart"/>
      <w:r w:rsidRPr="00C52FB1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C52FB1">
        <w:rPr>
          <w:rFonts w:ascii="Times New Roman" w:hAnsi="Times New Roman" w:cs="Times New Roman"/>
          <w:sz w:val="24"/>
          <w:szCs w:val="24"/>
        </w:rPr>
        <w:t xml:space="preserve"> понятий,  таких,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 в проектной деятельности</w:t>
      </w:r>
    </w:p>
    <w:p w:rsidR="00B27AA6" w:rsidRPr="0053495C" w:rsidRDefault="00B27AA6" w:rsidP="00B27AA6">
      <w:pPr>
        <w:spacing w:after="0" w:line="240" w:lineRule="auto"/>
        <w:jc w:val="both"/>
        <w:rPr>
          <w:b/>
        </w:rPr>
      </w:pPr>
      <w:r w:rsidRPr="009A13FE">
        <w:rPr>
          <w:rFonts w:ascii="Times New Roman" w:hAnsi="Times New Roman" w:cs="Times New Roman"/>
          <w:b/>
          <w:sz w:val="24"/>
          <w:szCs w:val="24"/>
        </w:rPr>
        <w:t>Регулятивные УУД</w:t>
      </w:r>
      <w:r w:rsidRPr="009A13FE">
        <w:rPr>
          <w:rFonts w:ascii="Times New Roman" w:hAnsi="Times New Roman" w:cs="Times New Roman"/>
          <w:sz w:val="24"/>
          <w:szCs w:val="24"/>
        </w:rPr>
        <w:t xml:space="preserve"> </w:t>
      </w:r>
      <w:r w:rsidRPr="00C52FB1">
        <w:rPr>
          <w:rFonts w:ascii="Times New Roman" w:hAnsi="Times New Roman" w:cs="Times New Roman"/>
          <w:sz w:val="24"/>
          <w:szCs w:val="24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 </w:t>
      </w:r>
    </w:p>
    <w:p w:rsidR="00B27AA6" w:rsidRPr="00C52FB1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2FB1">
        <w:rPr>
          <w:rFonts w:ascii="Times New Roman" w:hAnsi="Times New Roman" w:cs="Times New Roman"/>
          <w:sz w:val="24"/>
          <w:szCs w:val="24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B27AA6" w:rsidRPr="00C52FB1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2FB1">
        <w:rPr>
          <w:rFonts w:ascii="Times New Roman" w:hAnsi="Times New Roman" w:cs="Times New Roman"/>
          <w:sz w:val="24"/>
          <w:szCs w:val="24"/>
        </w:rPr>
        <w:lastRenderedPageBreak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B27AA6" w:rsidRPr="00C52FB1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2FB1">
        <w:rPr>
          <w:rFonts w:ascii="Times New Roman" w:hAnsi="Times New Roman" w:cs="Times New Roman"/>
          <w:sz w:val="24"/>
          <w:szCs w:val="24"/>
        </w:rPr>
        <w:t xml:space="preserve">Умение оценивать правильность выполнения учебной задачи, собственные возможности ее решения. </w:t>
      </w:r>
    </w:p>
    <w:p w:rsidR="00B27AA6" w:rsidRPr="00C52FB1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2FB1">
        <w:rPr>
          <w:rFonts w:ascii="Times New Roman" w:hAnsi="Times New Roman" w:cs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C52FB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52FB1">
        <w:rPr>
          <w:rFonts w:ascii="Times New Roman" w:hAnsi="Times New Roman" w:cs="Times New Roman"/>
          <w:sz w:val="24"/>
          <w:szCs w:val="24"/>
        </w:rPr>
        <w:t xml:space="preserve"> учебной и познавательной. </w:t>
      </w:r>
      <w:r w:rsidRPr="00C52FB1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  <w:r w:rsidRPr="00C52F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7AA6" w:rsidRPr="00C52FB1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52FB1">
        <w:rPr>
          <w:rFonts w:ascii="Times New Roman" w:hAnsi="Times New Roman" w:cs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</w:t>
      </w:r>
      <w:proofErr w:type="gramEnd"/>
    </w:p>
    <w:p w:rsidR="00B27AA6" w:rsidRPr="00C52FB1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2FB1">
        <w:rPr>
          <w:rFonts w:ascii="Times New Roman" w:hAnsi="Times New Roman" w:cs="Times New Roman"/>
          <w:sz w:val="24"/>
          <w:szCs w:val="24"/>
        </w:rPr>
        <w:t xml:space="preserve"> Смысловое чтение. Обучающийся сможет: </w:t>
      </w:r>
    </w:p>
    <w:p w:rsidR="00B27AA6" w:rsidRPr="00C52FB1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2FB1">
        <w:rPr>
          <w:rFonts w:ascii="Times New Roman" w:hAnsi="Times New Roman" w:cs="Times New Roman"/>
          <w:sz w:val="24"/>
          <w:szCs w:val="24"/>
        </w:rPr>
        <w:t>• находить в тексте требуемую информацию (в соответствии с целями своей деятельности);</w:t>
      </w:r>
    </w:p>
    <w:p w:rsidR="00B27AA6" w:rsidRPr="00C52FB1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2FB1">
        <w:rPr>
          <w:rFonts w:ascii="Times New Roman" w:hAnsi="Times New Roman" w:cs="Times New Roman"/>
          <w:sz w:val="24"/>
          <w:szCs w:val="24"/>
        </w:rPr>
        <w:t xml:space="preserve"> • ориентироваться в содержании текста, понимать целостный смысл текста, структурировать текст;</w:t>
      </w:r>
    </w:p>
    <w:p w:rsidR="00B27AA6" w:rsidRPr="00C52FB1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2FB1">
        <w:rPr>
          <w:rFonts w:ascii="Times New Roman" w:hAnsi="Times New Roman" w:cs="Times New Roman"/>
          <w:sz w:val="24"/>
          <w:szCs w:val="24"/>
        </w:rPr>
        <w:t xml:space="preserve"> • устанавливать взаимосвязь описанных в тексте событий, явлений, процессов; </w:t>
      </w:r>
    </w:p>
    <w:p w:rsidR="00B27AA6" w:rsidRPr="00C52FB1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2FB1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  <w:r w:rsidRPr="00C52F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7AA6" w:rsidRPr="00C52FB1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2FB1">
        <w:rPr>
          <w:rFonts w:ascii="Times New Roman" w:hAnsi="Times New Roman" w:cs="Times New Roman"/>
          <w:sz w:val="24"/>
          <w:szCs w:val="24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B27AA6" w:rsidRPr="00C52FB1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2FB1">
        <w:rPr>
          <w:rFonts w:ascii="Times New Roman" w:hAnsi="Times New Roman" w:cs="Times New Roman"/>
          <w:sz w:val="24"/>
          <w:szCs w:val="24"/>
        </w:rPr>
        <w:t xml:space="preserve">Формирование и развитие компетентности в области использования информационно-коммуникационных технологий </w:t>
      </w:r>
    </w:p>
    <w:p w:rsidR="00B27AA6" w:rsidRPr="00C52FB1" w:rsidRDefault="00B27AA6" w:rsidP="00B27A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2FB1">
        <w:rPr>
          <w:rFonts w:ascii="Times New Roman" w:hAnsi="Times New Roman" w:cs="Times New Roman"/>
          <w:b/>
          <w:sz w:val="24"/>
          <w:szCs w:val="24"/>
        </w:rPr>
        <w:t xml:space="preserve">Предметные результаты 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t>Политическая сфера жизни общества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t>объяснять роль политики в жизни общества;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t>различать и сравнивать различные формы правления, иллюстрировать их примерами;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t>давать характеристику формам государственно-территориального устройства;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t>различать различные типы политических режимов, раскрывать их основные признаки;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t>раскрывать на конкретных примерах основные черты и принципы демократии;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t>называть признаки политической партии, раскрывать их на конкретных примерах;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t>характеризовать различные формы участия граждан в политической жизни.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t xml:space="preserve">Выпускник получит возможность научиться: 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t>осознавать значение гражданской активности и патриотической позиции в укреплении нашего государства;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4076FA">
        <w:rPr>
          <w:rFonts w:ascii="Times New Roman" w:hAnsi="Times New Roman" w:cs="Times New Roman"/>
          <w:i/>
          <w:sz w:val="24"/>
          <w:szCs w:val="24"/>
        </w:rPr>
        <w:t>соотносить различные оценки политических событий и процессов и делать обоснованные выводы.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Гражданин и государство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076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Выпускник научится: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076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076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объяснять порядок формирования органов государственной власти РФ;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076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lastRenderedPageBreak/>
        <w:t>раскрывать достижения российского народа;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076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объяснять и конкретизировать примерами смысл понятия «гражданство»;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076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называть и иллюстрировать примерами основные права и свободы граждан, гарантированные Конституцией РФ;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076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осознавать значение патриотической позиции в укреплении нашего государства;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076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характеризовать конституционные обязанности гражданина.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076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Выпускник получит возможность научиться: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076FA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аргументированно </w:t>
      </w:r>
      <w:proofErr w:type="spellStart"/>
      <w:r w:rsidRPr="004076FA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обосновыватьвлияние</w:t>
      </w:r>
      <w:proofErr w:type="spellEnd"/>
      <w:r w:rsidRPr="004076FA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происходящих в обществе изменений на положение России в мире;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076FA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использовать знания и умения для формирования способности уважать права других людей, выполнять свои обязанности гражданина РФ.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Основы российского законодательства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>характеризовать систему российского законодательства;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>раскрывать особенности гражданской дееспособности несовершеннолетних;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>характеризовать гражданские правоотношения;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>раскрывать смысл права на труд;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>объяснять роль трудового договора;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>разъяснять на примерах особенности положения несовершеннолетних в трудовых отношениях;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>характеризовать права и обязанности супругов, родителей, детей;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>характеризовать особенности уголовного права и уголовных правоотношений;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>конкретизировать примерами виды преступлений и наказания за них;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>характеризовать специфику уголовной ответственности несовершеннолетних;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>раскрывать связь права на образование и обязанности получить образование;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</w:t>
      </w:r>
      <w:r w:rsidRPr="004076FA">
        <w:rPr>
          <w:rFonts w:ascii="Times New Roman" w:hAnsi="Times New Roman" w:cs="Times New Roman"/>
          <w:sz w:val="24"/>
          <w:szCs w:val="24"/>
        </w:rPr>
        <w:t>.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i/>
          <w:sz w:val="24"/>
          <w:szCs w:val="24"/>
        </w:rPr>
      </w:pPr>
      <w:r w:rsidRPr="004076FA">
        <w:rPr>
          <w:rFonts w:ascii="Times New Roman" w:hAnsi="Times New Roman" w:cs="Times New Roman"/>
          <w:bCs/>
          <w:i/>
          <w:sz w:val="24"/>
          <w:szCs w:val="24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i/>
          <w:sz w:val="24"/>
          <w:szCs w:val="24"/>
        </w:rPr>
      </w:pPr>
      <w:r w:rsidRPr="004076FA">
        <w:rPr>
          <w:rFonts w:ascii="Times New Roman" w:hAnsi="Times New Roman" w:cs="Times New Roman"/>
          <w:bCs/>
          <w:i/>
          <w:sz w:val="24"/>
          <w:szCs w:val="24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B27AA6" w:rsidRPr="004076FA" w:rsidRDefault="00B27AA6" w:rsidP="004076FA">
      <w:pPr>
        <w:pStyle w:val="a3"/>
        <w:rPr>
          <w:rFonts w:ascii="Times New Roman" w:hAnsi="Times New Roman" w:cs="Times New Roman"/>
          <w:bCs/>
          <w:i/>
          <w:sz w:val="24"/>
          <w:szCs w:val="24"/>
        </w:rPr>
      </w:pPr>
      <w:r w:rsidRPr="004076FA">
        <w:rPr>
          <w:rFonts w:ascii="Times New Roman" w:hAnsi="Times New Roman" w:cs="Times New Roman"/>
          <w:bCs/>
          <w:i/>
          <w:sz w:val="24"/>
          <w:szCs w:val="24"/>
        </w:rPr>
        <w:t>осознанно содействовать защите правопорядка в обществе правовыми способами и средствами.</w:t>
      </w:r>
    </w:p>
    <w:p w:rsidR="00B27AA6" w:rsidRPr="004076FA" w:rsidRDefault="00867CEB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867CE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B27AA6" w:rsidRPr="004076FA">
        <w:rPr>
          <w:rFonts w:ascii="Times New Roman" w:hAnsi="Times New Roman" w:cs="Times New Roman"/>
          <w:sz w:val="24"/>
          <w:szCs w:val="24"/>
        </w:rPr>
        <w:t>Содержание учебного предмета «Обществознание» в 9 классе</w:t>
      </w:r>
    </w:p>
    <w:p w:rsidR="00B27AA6" w:rsidRPr="004076FA" w:rsidRDefault="00B27AA6" w:rsidP="004076FA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4076FA">
        <w:rPr>
          <w:rFonts w:ascii="Times New Roman" w:eastAsia="Times New Roman" w:hAnsi="Times New Roman" w:cs="Times New Roman"/>
          <w:sz w:val="24"/>
          <w:szCs w:val="24"/>
        </w:rPr>
        <w:t>(34  часа, 1 час в неделю)</w:t>
      </w:r>
    </w:p>
    <w:p w:rsidR="00F173C4" w:rsidRPr="004076FA" w:rsidRDefault="00F173C4" w:rsidP="004076FA">
      <w:pPr>
        <w:pStyle w:val="a3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076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Политическая сфера жизни общества</w:t>
      </w:r>
    </w:p>
    <w:p w:rsidR="00F173C4" w:rsidRPr="004076FA" w:rsidRDefault="00F173C4" w:rsidP="004076FA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lastRenderedPageBreak/>
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</w:t>
      </w:r>
      <w:r w:rsidRPr="004076FA">
        <w:rPr>
          <w:rFonts w:ascii="Times New Roman" w:hAnsi="Times New Roman" w:cs="Times New Roman"/>
          <w:i/>
          <w:sz w:val="24"/>
          <w:szCs w:val="24"/>
        </w:rPr>
        <w:t>Правовое государство.</w:t>
      </w:r>
      <w:r w:rsidRPr="004076FA">
        <w:rPr>
          <w:rFonts w:ascii="Times New Roman" w:hAnsi="Times New Roman" w:cs="Times New Roman"/>
          <w:sz w:val="24"/>
          <w:szCs w:val="24"/>
        </w:rPr>
        <w:t xml:space="preserve"> Местное самоуправление. </w:t>
      </w:r>
      <w:r w:rsidRPr="004076FA">
        <w:rPr>
          <w:rFonts w:ascii="Times New Roman" w:hAnsi="Times New Roman" w:cs="Times New Roman"/>
          <w:i/>
          <w:sz w:val="24"/>
          <w:szCs w:val="24"/>
        </w:rPr>
        <w:t>Межгосударственные отношения. Межгосударственные конфликты и способы их разрешения.</w:t>
      </w:r>
    </w:p>
    <w:p w:rsidR="00F173C4" w:rsidRPr="004076FA" w:rsidRDefault="00F173C4" w:rsidP="004076FA">
      <w:pPr>
        <w:pStyle w:val="a3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076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Гражданин и государство</w:t>
      </w:r>
    </w:p>
    <w:p w:rsidR="00F173C4" w:rsidRPr="004076FA" w:rsidRDefault="00F173C4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6FA">
        <w:rPr>
          <w:rFonts w:ascii="Times New Roman" w:hAnsi="Times New Roman" w:cs="Times New Roman"/>
          <w:sz w:val="24"/>
          <w:szCs w:val="24"/>
        </w:rPr>
        <w:t>Наше государство – Российская Федерация. Конституция Российской Федерации – основной закон государства. Конституционные основы государственного строя Российской Федерации. Государственные символы России. Россия – федеративное государство. Субъекты федерации.</w:t>
      </w:r>
      <w:r w:rsidR="00C50D13" w:rsidRPr="004076FA">
        <w:rPr>
          <w:rFonts w:ascii="Times New Roman" w:hAnsi="Times New Roman" w:cs="Times New Roman"/>
          <w:sz w:val="24"/>
          <w:szCs w:val="24"/>
        </w:rPr>
        <w:t xml:space="preserve"> </w:t>
      </w:r>
      <w:r w:rsidRPr="004076FA">
        <w:rPr>
          <w:rFonts w:ascii="Times New Roman" w:hAnsi="Times New Roman" w:cs="Times New Roman"/>
          <w:sz w:val="24"/>
          <w:szCs w:val="24"/>
        </w:rPr>
        <w:t>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</w:t>
      </w:r>
      <w:r w:rsidRPr="004076FA">
        <w:rPr>
          <w:rFonts w:ascii="Times New Roman" w:hAnsi="Times New Roman" w:cs="Times New Roman"/>
          <w:bCs/>
          <w:sz w:val="24"/>
          <w:szCs w:val="24"/>
        </w:rPr>
        <w:t xml:space="preserve">рава и свободы человека и гражданина в Российской Федерации. </w:t>
      </w:r>
      <w:r w:rsidRPr="004076FA">
        <w:rPr>
          <w:rFonts w:ascii="Times New Roman" w:hAnsi="Times New Roman" w:cs="Times New Roman"/>
          <w:sz w:val="24"/>
          <w:szCs w:val="24"/>
        </w:rPr>
        <w:t xml:space="preserve">Конституционные обязанности гражданина Российской Федерации. </w:t>
      </w:r>
      <w:r w:rsidRPr="004076FA">
        <w:rPr>
          <w:rFonts w:ascii="Times New Roman" w:hAnsi="Times New Roman" w:cs="Times New Roman"/>
          <w:bCs/>
          <w:sz w:val="24"/>
          <w:szCs w:val="24"/>
        </w:rPr>
        <w:t xml:space="preserve">Взаимоотношения органов государственной власти и граждан. Механизмы реализации и защиты прав и свобод человека и гражданина в </w:t>
      </w:r>
      <w:proofErr w:type="spellStart"/>
      <w:r w:rsidRPr="004076FA">
        <w:rPr>
          <w:rFonts w:ascii="Times New Roman" w:hAnsi="Times New Roman" w:cs="Times New Roman"/>
          <w:bCs/>
          <w:sz w:val="24"/>
          <w:szCs w:val="24"/>
        </w:rPr>
        <w:t>РФ</w:t>
      </w:r>
      <w:proofErr w:type="gramStart"/>
      <w:r w:rsidRPr="004076FA">
        <w:rPr>
          <w:rFonts w:ascii="Times New Roman" w:hAnsi="Times New Roman" w:cs="Times New Roman"/>
          <w:bCs/>
          <w:sz w:val="24"/>
          <w:szCs w:val="24"/>
        </w:rPr>
        <w:t>.</w:t>
      </w:r>
      <w:r w:rsidRPr="004076FA">
        <w:rPr>
          <w:rFonts w:ascii="Times New Roman" w:hAnsi="Times New Roman" w:cs="Times New Roman"/>
          <w:i/>
          <w:sz w:val="24"/>
          <w:szCs w:val="24"/>
        </w:rPr>
        <w:t>О</w:t>
      </w:r>
      <w:proofErr w:type="gramEnd"/>
      <w:r w:rsidRPr="004076FA">
        <w:rPr>
          <w:rFonts w:ascii="Times New Roman" w:hAnsi="Times New Roman" w:cs="Times New Roman"/>
          <w:i/>
          <w:sz w:val="24"/>
          <w:szCs w:val="24"/>
        </w:rPr>
        <w:t>сновные</w:t>
      </w:r>
      <w:proofErr w:type="spellEnd"/>
      <w:r w:rsidRPr="004076FA">
        <w:rPr>
          <w:rFonts w:ascii="Times New Roman" w:hAnsi="Times New Roman" w:cs="Times New Roman"/>
          <w:i/>
          <w:sz w:val="24"/>
          <w:szCs w:val="24"/>
        </w:rPr>
        <w:t xml:space="preserve"> международные документы о правах человека и правах ребенка.</w:t>
      </w:r>
    </w:p>
    <w:p w:rsidR="00F173C4" w:rsidRPr="004076FA" w:rsidRDefault="00F173C4" w:rsidP="004076FA">
      <w:pPr>
        <w:pStyle w:val="a3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076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Основы российского законодательства</w:t>
      </w:r>
    </w:p>
    <w:p w:rsidR="00F173C4" w:rsidRPr="004076FA" w:rsidRDefault="00F173C4" w:rsidP="004076FA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4076FA">
        <w:rPr>
          <w:rFonts w:ascii="Times New Roman" w:hAnsi="Times New Roman" w:cs="Times New Roman"/>
          <w:bCs/>
          <w:sz w:val="24"/>
          <w:szCs w:val="24"/>
        </w:rPr>
        <w:t xml:space="preserve"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</w:t>
      </w:r>
      <w:r w:rsidRPr="004076FA">
        <w:rPr>
          <w:rFonts w:ascii="Times New Roman" w:hAnsi="Times New Roman" w:cs="Times New Roman"/>
          <w:sz w:val="24"/>
          <w:szCs w:val="24"/>
        </w:rPr>
        <w:t>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</w:t>
      </w:r>
      <w:r w:rsidRPr="004076FA">
        <w:rPr>
          <w:rFonts w:ascii="Times New Roman" w:hAnsi="Times New Roman" w:cs="Times New Roman"/>
          <w:bCs/>
          <w:sz w:val="24"/>
          <w:szCs w:val="24"/>
        </w:rPr>
        <w:t xml:space="preserve"> Уголовное право, основные понятия и принципы. </w:t>
      </w:r>
      <w:r w:rsidRPr="004076FA">
        <w:rPr>
          <w:rFonts w:ascii="Times New Roman" w:hAnsi="Times New Roman" w:cs="Times New Roman"/>
          <w:sz w:val="24"/>
          <w:szCs w:val="24"/>
        </w:rPr>
        <w:t xml:space="preserve">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</w:t>
      </w:r>
      <w:proofErr w:type="gramStart"/>
      <w:r w:rsidRPr="004076FA">
        <w:rPr>
          <w:rFonts w:ascii="Times New Roman" w:hAnsi="Times New Roman" w:cs="Times New Roman"/>
          <w:sz w:val="24"/>
          <w:szCs w:val="24"/>
        </w:rPr>
        <w:t>малолетних</w:t>
      </w:r>
      <w:proofErr w:type="gramEnd"/>
      <w:r w:rsidRPr="004076FA">
        <w:rPr>
          <w:rFonts w:ascii="Times New Roman" w:hAnsi="Times New Roman" w:cs="Times New Roman"/>
          <w:sz w:val="24"/>
          <w:szCs w:val="24"/>
        </w:rPr>
        <w:t xml:space="preserve">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</w:t>
      </w:r>
      <w:proofErr w:type="spellStart"/>
      <w:r w:rsidRPr="004076FA">
        <w:rPr>
          <w:rFonts w:ascii="Times New Roman" w:hAnsi="Times New Roman" w:cs="Times New Roman"/>
          <w:sz w:val="24"/>
          <w:szCs w:val="24"/>
        </w:rPr>
        <w:t>несовершеннолетних</w:t>
      </w:r>
      <w:proofErr w:type="gramStart"/>
      <w:r w:rsidRPr="004076FA">
        <w:rPr>
          <w:rFonts w:ascii="Times New Roman" w:hAnsi="Times New Roman" w:cs="Times New Roman"/>
          <w:sz w:val="24"/>
          <w:szCs w:val="24"/>
        </w:rPr>
        <w:t>.</w:t>
      </w:r>
      <w:r w:rsidRPr="004076FA">
        <w:rPr>
          <w:rFonts w:ascii="Times New Roman" w:hAnsi="Times New Roman" w:cs="Times New Roman"/>
          <w:bCs/>
          <w:i/>
          <w:sz w:val="24"/>
          <w:szCs w:val="24"/>
        </w:rPr>
        <w:t>М</w:t>
      </w:r>
      <w:proofErr w:type="gramEnd"/>
      <w:r w:rsidRPr="004076FA">
        <w:rPr>
          <w:rFonts w:ascii="Times New Roman" w:hAnsi="Times New Roman" w:cs="Times New Roman"/>
          <w:bCs/>
          <w:i/>
          <w:sz w:val="24"/>
          <w:szCs w:val="24"/>
        </w:rPr>
        <w:t>еждународное</w:t>
      </w:r>
      <w:proofErr w:type="spellEnd"/>
      <w:r w:rsidRPr="004076FA">
        <w:rPr>
          <w:rFonts w:ascii="Times New Roman" w:hAnsi="Times New Roman" w:cs="Times New Roman"/>
          <w:bCs/>
          <w:i/>
          <w:sz w:val="24"/>
          <w:szCs w:val="24"/>
        </w:rPr>
        <w:t xml:space="preserve"> гуманитарное право. Международно-правовая защита жертв вооруженных конфликтов.</w:t>
      </w:r>
    </w:p>
    <w:p w:rsidR="00F173C4" w:rsidRPr="004076FA" w:rsidRDefault="00F173C4" w:rsidP="004076FA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</w:p>
    <w:p w:rsidR="00F173C4" w:rsidRPr="004076FA" w:rsidRDefault="00F173C4" w:rsidP="004076FA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</w:p>
    <w:p w:rsidR="00867CEB" w:rsidRDefault="00867CEB" w:rsidP="004076FA">
      <w:pPr>
        <w:pStyle w:val="a3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D55AB" w:rsidRDefault="00867CEB" w:rsidP="004076FA">
      <w:pPr>
        <w:pStyle w:val="a3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67CE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</w:t>
      </w:r>
    </w:p>
    <w:p w:rsidR="00AD55AB" w:rsidRDefault="00AD55AB" w:rsidP="004076FA">
      <w:pPr>
        <w:pStyle w:val="a3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D55AB" w:rsidRDefault="00AD55AB" w:rsidP="004076FA">
      <w:pPr>
        <w:pStyle w:val="a3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D55AB" w:rsidRDefault="00AD55AB" w:rsidP="004076FA">
      <w:pPr>
        <w:pStyle w:val="a3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D55AB" w:rsidRDefault="00AD55AB" w:rsidP="004076FA">
      <w:pPr>
        <w:pStyle w:val="a3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D55AB" w:rsidRDefault="00AD55AB" w:rsidP="004076FA">
      <w:pPr>
        <w:pStyle w:val="a3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D55AB" w:rsidRDefault="00AD55AB" w:rsidP="004076FA">
      <w:pPr>
        <w:pStyle w:val="a3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D55AB" w:rsidRDefault="00AD55AB" w:rsidP="004076FA">
      <w:pPr>
        <w:pStyle w:val="a3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D55AB" w:rsidRDefault="00AD55AB" w:rsidP="004076FA">
      <w:pPr>
        <w:pStyle w:val="a3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D55AB" w:rsidRDefault="00AD55AB" w:rsidP="004076FA">
      <w:pPr>
        <w:pStyle w:val="a3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D55AB" w:rsidRDefault="00AD55AB" w:rsidP="004076FA">
      <w:pPr>
        <w:pStyle w:val="a3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D55AB" w:rsidRDefault="00AD55AB" w:rsidP="004076FA">
      <w:pPr>
        <w:pStyle w:val="a3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27AA6" w:rsidRPr="00867CEB" w:rsidRDefault="00B27AA6" w:rsidP="004076FA">
      <w:pPr>
        <w:pStyle w:val="a3"/>
        <w:rPr>
          <w:rFonts w:ascii="Times New Roman" w:hAnsi="Times New Roman" w:cs="Times New Roman"/>
          <w:sz w:val="24"/>
          <w:szCs w:val="24"/>
        </w:rPr>
      </w:pPr>
      <w:r w:rsidRPr="00867CEB">
        <w:rPr>
          <w:rFonts w:ascii="Times New Roman" w:hAnsi="Times New Roman" w:cs="Times New Roman"/>
          <w:sz w:val="24"/>
          <w:szCs w:val="24"/>
        </w:rPr>
        <w:t>Календарно-тематическое планирование</w:t>
      </w:r>
    </w:p>
    <w:p w:rsidR="00B27AA6" w:rsidRPr="004076FA" w:rsidRDefault="00B27AA6" w:rsidP="00B27AA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664"/>
        <w:gridCol w:w="8800"/>
        <w:gridCol w:w="1024"/>
        <w:gridCol w:w="1393"/>
        <w:gridCol w:w="22"/>
        <w:gridCol w:w="1437"/>
        <w:gridCol w:w="1446"/>
      </w:tblGrid>
      <w:tr w:rsidR="00B27AA6" w:rsidRPr="004076FA" w:rsidTr="00B84136">
        <w:trPr>
          <w:trHeight w:val="254"/>
        </w:trPr>
        <w:tc>
          <w:tcPr>
            <w:tcW w:w="664" w:type="dxa"/>
            <w:vMerge w:val="restart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 xml:space="preserve">№ </w:t>
            </w:r>
            <w:proofErr w:type="gramStart"/>
            <w:r w:rsidRPr="004076FA">
              <w:rPr>
                <w:rFonts w:eastAsia="Times New Roman"/>
              </w:rPr>
              <w:t>п</w:t>
            </w:r>
            <w:proofErr w:type="gramEnd"/>
            <w:r w:rsidRPr="004076FA">
              <w:rPr>
                <w:rFonts w:eastAsia="Times New Roman"/>
              </w:rPr>
              <w:t>/п</w:t>
            </w:r>
          </w:p>
        </w:tc>
        <w:tc>
          <w:tcPr>
            <w:tcW w:w="8800" w:type="dxa"/>
            <w:vMerge w:val="restart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Тема урока</w:t>
            </w:r>
          </w:p>
        </w:tc>
        <w:tc>
          <w:tcPr>
            <w:tcW w:w="1024" w:type="dxa"/>
            <w:vMerge w:val="restart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Количество часов</w:t>
            </w:r>
          </w:p>
        </w:tc>
        <w:tc>
          <w:tcPr>
            <w:tcW w:w="2852" w:type="dxa"/>
            <w:gridSpan w:val="3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Дата проведения</w:t>
            </w:r>
          </w:p>
        </w:tc>
        <w:tc>
          <w:tcPr>
            <w:tcW w:w="1446" w:type="dxa"/>
            <w:vMerge w:val="restart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примечания</w:t>
            </w:r>
          </w:p>
        </w:tc>
      </w:tr>
      <w:tr w:rsidR="00B27AA6" w:rsidRPr="004076FA" w:rsidTr="00E81429">
        <w:trPr>
          <w:trHeight w:val="424"/>
        </w:trPr>
        <w:tc>
          <w:tcPr>
            <w:tcW w:w="664" w:type="dxa"/>
            <w:vMerge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8800" w:type="dxa"/>
            <w:vMerge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024" w:type="dxa"/>
            <w:vMerge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15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План</w:t>
            </w:r>
          </w:p>
        </w:tc>
        <w:tc>
          <w:tcPr>
            <w:tcW w:w="1437" w:type="dxa"/>
          </w:tcPr>
          <w:p w:rsidR="00B27AA6" w:rsidRPr="004076FA" w:rsidRDefault="00B27AA6" w:rsidP="00B84136">
            <w:pPr>
              <w:pStyle w:val="a6"/>
              <w:ind w:left="60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факт</w:t>
            </w:r>
          </w:p>
        </w:tc>
        <w:tc>
          <w:tcPr>
            <w:tcW w:w="1446" w:type="dxa"/>
            <w:vMerge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E81429">
        <w:trPr>
          <w:trHeight w:val="162"/>
        </w:trPr>
        <w:tc>
          <w:tcPr>
            <w:tcW w:w="9464" w:type="dxa"/>
            <w:gridSpan w:val="2"/>
          </w:tcPr>
          <w:p w:rsidR="00B27AA6" w:rsidRPr="004076FA" w:rsidRDefault="00B27AA6" w:rsidP="00691DB4">
            <w:pPr>
              <w:spacing w:line="360" w:lineRule="auto"/>
              <w:ind w:left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076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</w:t>
            </w:r>
            <w:r w:rsidR="00691DB4" w:rsidRPr="004076F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Политическая сфера жизни общества</w:t>
            </w:r>
          </w:p>
        </w:tc>
        <w:tc>
          <w:tcPr>
            <w:tcW w:w="5322" w:type="dxa"/>
            <w:gridSpan w:val="5"/>
            <w:tcBorders>
              <w:bottom w:val="nil"/>
            </w:tcBorders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c>
          <w:tcPr>
            <w:tcW w:w="66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8800" w:type="dxa"/>
          </w:tcPr>
          <w:p w:rsidR="00B27AA6" w:rsidRPr="004076FA" w:rsidRDefault="00F173C4" w:rsidP="00B84136">
            <w:pPr>
              <w:pStyle w:val="a6"/>
              <w:rPr>
                <w:lang w:val="tt-RU"/>
              </w:rPr>
            </w:pPr>
            <w:r w:rsidRPr="004076FA">
              <w:t xml:space="preserve">Политика и власть. </w:t>
            </w:r>
            <w:r w:rsidR="00B27AA6" w:rsidRPr="004076FA">
              <w:t>Роль политики в жизни общества</w:t>
            </w:r>
          </w:p>
          <w:p w:rsidR="00B27AA6" w:rsidRPr="004076FA" w:rsidRDefault="00B27AA6" w:rsidP="00B84136">
            <w:pPr>
              <w:pStyle w:val="a6"/>
              <w:rPr>
                <w:lang w:val="tt-RU"/>
              </w:rPr>
            </w:pPr>
            <w:r w:rsidRPr="004076FA">
              <w:rPr>
                <w:lang w:val="tt-RU"/>
              </w:rPr>
              <w:t>Хакимият. Сәяси сфераның кеше тормышындагы роле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  <w:tcBorders>
              <w:top w:val="single" w:sz="4" w:space="0" w:color="auto"/>
            </w:tcBorders>
          </w:tcPr>
          <w:p w:rsidR="00B27AA6" w:rsidRPr="008F42F5" w:rsidRDefault="00AD55AB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  <w:lang w:val="en-US"/>
              </w:rPr>
              <w:t>08</w:t>
            </w:r>
            <w:r w:rsidR="008F42F5">
              <w:rPr>
                <w:rFonts w:eastAsia="Times New Roman"/>
              </w:rPr>
              <w:t>.09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c>
          <w:tcPr>
            <w:tcW w:w="66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2</w:t>
            </w:r>
          </w:p>
        </w:tc>
        <w:tc>
          <w:tcPr>
            <w:tcW w:w="8800" w:type="dxa"/>
          </w:tcPr>
          <w:p w:rsidR="00B27AA6" w:rsidRPr="004076FA" w:rsidRDefault="00F173C4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t>Государство, его существенные признаки. Функции государства.</w:t>
            </w:r>
            <w:r w:rsidR="00BC00D5" w:rsidRPr="004076FA">
              <w:t xml:space="preserve"> Внутренняя и внешняя политика государства.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12.09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c>
          <w:tcPr>
            <w:tcW w:w="66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3</w:t>
            </w:r>
          </w:p>
        </w:tc>
        <w:tc>
          <w:tcPr>
            <w:tcW w:w="8800" w:type="dxa"/>
          </w:tcPr>
          <w:p w:rsidR="00B27AA6" w:rsidRPr="004076FA" w:rsidRDefault="00B27AA6" w:rsidP="00B84136">
            <w:pPr>
              <w:pStyle w:val="a6"/>
              <w:rPr>
                <w:lang w:val="tt-RU"/>
              </w:rPr>
            </w:pPr>
            <w:r w:rsidRPr="004076FA">
              <w:t>Формы государства</w:t>
            </w:r>
            <w:proofErr w:type="gramStart"/>
            <w:r w:rsidR="00527F1A" w:rsidRPr="004076FA">
              <w:rPr>
                <w:lang w:val="tt-RU"/>
              </w:rPr>
              <w:t>.</w:t>
            </w:r>
            <w:r w:rsidR="00527F1A" w:rsidRPr="004076FA">
              <w:t>Ф</w:t>
            </w:r>
            <w:proofErr w:type="gramEnd"/>
            <w:r w:rsidR="00527F1A" w:rsidRPr="004076FA">
              <w:t>ормы правления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19.09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c>
          <w:tcPr>
            <w:tcW w:w="66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4</w:t>
            </w:r>
          </w:p>
        </w:tc>
        <w:tc>
          <w:tcPr>
            <w:tcW w:w="8800" w:type="dxa"/>
          </w:tcPr>
          <w:p w:rsidR="00B27AA6" w:rsidRPr="004076FA" w:rsidRDefault="00527F1A" w:rsidP="00527F1A">
            <w:pPr>
              <w:pStyle w:val="a6"/>
              <w:rPr>
                <w:rFonts w:eastAsia="Times New Roman"/>
                <w:lang w:val="tt-RU"/>
              </w:rPr>
            </w:pPr>
            <w:r w:rsidRPr="004076FA">
              <w:t>Формы государственно-территориального устройства.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26.09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867CEB">
        <w:trPr>
          <w:trHeight w:val="224"/>
        </w:trPr>
        <w:tc>
          <w:tcPr>
            <w:tcW w:w="66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5</w:t>
            </w:r>
          </w:p>
        </w:tc>
        <w:tc>
          <w:tcPr>
            <w:tcW w:w="8800" w:type="dxa"/>
          </w:tcPr>
          <w:p w:rsidR="002C375E" w:rsidRPr="004076FA" w:rsidRDefault="002C375E" w:rsidP="00B8413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4076FA">
              <w:rPr>
                <w:rFonts w:ascii="Times New Roman" w:hAnsi="Times New Roman" w:cs="Times New Roman"/>
                <w:sz w:val="24"/>
                <w:szCs w:val="24"/>
              </w:rPr>
              <w:t>Политический режим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03.10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2C375E" w:rsidRPr="004076FA" w:rsidTr="00867CEB">
        <w:trPr>
          <w:trHeight w:val="227"/>
        </w:trPr>
        <w:tc>
          <w:tcPr>
            <w:tcW w:w="664" w:type="dxa"/>
          </w:tcPr>
          <w:p w:rsidR="002C375E" w:rsidRPr="004076FA" w:rsidRDefault="00A1455F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6</w:t>
            </w:r>
          </w:p>
        </w:tc>
        <w:tc>
          <w:tcPr>
            <w:tcW w:w="8800" w:type="dxa"/>
          </w:tcPr>
          <w:p w:rsidR="002C375E" w:rsidRPr="004076FA" w:rsidRDefault="002C375E" w:rsidP="00B8413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076FA">
              <w:rPr>
                <w:rFonts w:ascii="Times New Roman" w:hAnsi="Times New Roman" w:cs="Times New Roman"/>
                <w:sz w:val="24"/>
                <w:szCs w:val="24"/>
              </w:rPr>
              <w:t xml:space="preserve"> Демократия,</w:t>
            </w:r>
            <w:r w:rsidR="00691DB4" w:rsidRPr="004076FA">
              <w:rPr>
                <w:rFonts w:ascii="Times New Roman" w:hAnsi="Times New Roman" w:cs="Times New Roman"/>
                <w:sz w:val="24"/>
                <w:szCs w:val="24"/>
              </w:rPr>
              <w:t xml:space="preserve"> ее основные признаки и ценности</w:t>
            </w:r>
          </w:p>
        </w:tc>
        <w:tc>
          <w:tcPr>
            <w:tcW w:w="1024" w:type="dxa"/>
          </w:tcPr>
          <w:p w:rsidR="002C375E" w:rsidRPr="004076FA" w:rsidRDefault="00A1455F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2C375E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10.10</w:t>
            </w:r>
          </w:p>
        </w:tc>
        <w:tc>
          <w:tcPr>
            <w:tcW w:w="1459" w:type="dxa"/>
            <w:gridSpan w:val="2"/>
          </w:tcPr>
          <w:p w:rsidR="002C375E" w:rsidRPr="004076FA" w:rsidRDefault="002C375E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2C375E" w:rsidRPr="004076FA" w:rsidRDefault="002C375E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rPr>
          <w:trHeight w:val="356"/>
        </w:trPr>
        <w:tc>
          <w:tcPr>
            <w:tcW w:w="664" w:type="dxa"/>
          </w:tcPr>
          <w:p w:rsidR="00B27AA6" w:rsidRPr="004076FA" w:rsidRDefault="00A1455F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7</w:t>
            </w:r>
          </w:p>
        </w:tc>
        <w:tc>
          <w:tcPr>
            <w:tcW w:w="8800" w:type="dxa"/>
          </w:tcPr>
          <w:p w:rsidR="00B27AA6" w:rsidRPr="004076FA" w:rsidRDefault="00B27AA6" w:rsidP="00B84136">
            <w:pPr>
              <w:pStyle w:val="a6"/>
              <w:rPr>
                <w:lang w:val="tt-RU"/>
              </w:rPr>
            </w:pPr>
            <w:r w:rsidRPr="004076FA">
              <w:t>Участие граждан в политической жизни</w:t>
            </w:r>
            <w:r w:rsidRPr="004076FA">
              <w:rPr>
                <w:lang w:val="tt-RU"/>
              </w:rPr>
              <w:t>.</w:t>
            </w:r>
            <w:r w:rsidR="002C375E" w:rsidRPr="004076FA">
              <w:t xml:space="preserve"> Выборы и референдумы.</w:t>
            </w:r>
            <w:proofErr w:type="gramStart"/>
            <w:r w:rsidR="002C375E" w:rsidRPr="004076FA">
              <w:t xml:space="preserve"> .</w:t>
            </w:r>
            <w:proofErr w:type="gramEnd"/>
            <w:r w:rsidR="002C375E" w:rsidRPr="004076FA">
              <w:t xml:space="preserve"> Опасность политического экстремизма</w:t>
            </w:r>
            <w:r w:rsidRPr="004076FA">
              <w:rPr>
                <w:lang w:val="tt-RU"/>
              </w:rPr>
              <w:t>.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17.10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rPr>
          <w:trHeight w:val="305"/>
        </w:trPr>
        <w:tc>
          <w:tcPr>
            <w:tcW w:w="664" w:type="dxa"/>
          </w:tcPr>
          <w:p w:rsidR="00B27AA6" w:rsidRPr="004076FA" w:rsidRDefault="00A1455F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8</w:t>
            </w:r>
          </w:p>
        </w:tc>
        <w:tc>
          <w:tcPr>
            <w:tcW w:w="8800" w:type="dxa"/>
          </w:tcPr>
          <w:p w:rsidR="00B27AA6" w:rsidRPr="004076FA" w:rsidRDefault="002C375E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t xml:space="preserve"> Политические партии и движения, их роль в общественной жизни.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21.10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rPr>
          <w:trHeight w:val="328"/>
        </w:trPr>
        <w:tc>
          <w:tcPr>
            <w:tcW w:w="664" w:type="dxa"/>
          </w:tcPr>
          <w:p w:rsidR="00B27AA6" w:rsidRPr="004076FA" w:rsidRDefault="00A1455F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9</w:t>
            </w:r>
          </w:p>
        </w:tc>
        <w:tc>
          <w:tcPr>
            <w:tcW w:w="8800" w:type="dxa"/>
          </w:tcPr>
          <w:p w:rsidR="00691DB4" w:rsidRPr="004076FA" w:rsidRDefault="00691DB4" w:rsidP="00691DB4">
            <w:pPr>
              <w:pStyle w:val="a6"/>
              <w:rPr>
                <w:lang w:val="tt-RU"/>
              </w:rPr>
            </w:pPr>
            <w:r w:rsidRPr="004076FA">
              <w:t>Гражданское общество и правовое государство. Местное самоуправление</w:t>
            </w:r>
          </w:p>
          <w:p w:rsidR="00B27AA6" w:rsidRPr="004076FA" w:rsidRDefault="00691DB4" w:rsidP="00691DB4">
            <w:pPr>
              <w:pStyle w:val="a6"/>
              <w:rPr>
                <w:lang w:val="tt-RU"/>
              </w:rPr>
            </w:pPr>
            <w:r w:rsidRPr="004076FA">
              <w:rPr>
                <w:lang w:val="tt-RU"/>
              </w:rPr>
              <w:t>Гражданлык җәмгыяте һәм хокукый дәүләт. Җирле идарә итү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24.10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rPr>
          <w:trHeight w:val="276"/>
        </w:trPr>
        <w:tc>
          <w:tcPr>
            <w:tcW w:w="664" w:type="dxa"/>
          </w:tcPr>
          <w:p w:rsidR="00B27AA6" w:rsidRPr="004076FA" w:rsidRDefault="00A1455F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10</w:t>
            </w:r>
          </w:p>
        </w:tc>
        <w:tc>
          <w:tcPr>
            <w:tcW w:w="8800" w:type="dxa"/>
          </w:tcPr>
          <w:p w:rsidR="00B27AA6" w:rsidRPr="004076FA" w:rsidRDefault="00691DB4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i/>
              </w:rPr>
              <w:t>Межгосударственные отношения. Межгосударственные конфликты и способы их разрешения.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31.10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rPr>
          <w:trHeight w:val="337"/>
        </w:trPr>
        <w:tc>
          <w:tcPr>
            <w:tcW w:w="664" w:type="dxa"/>
          </w:tcPr>
          <w:p w:rsidR="00B27AA6" w:rsidRPr="004076FA" w:rsidRDefault="00A1455F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11</w:t>
            </w:r>
          </w:p>
        </w:tc>
        <w:tc>
          <w:tcPr>
            <w:tcW w:w="8800" w:type="dxa"/>
          </w:tcPr>
          <w:p w:rsidR="00B27AA6" w:rsidRPr="004076FA" w:rsidRDefault="00691DB4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t>Обобщение</w:t>
            </w:r>
            <w:r w:rsidR="00A1455F" w:rsidRPr="004076FA">
              <w:t xml:space="preserve"> по разделу  «</w:t>
            </w:r>
            <w:r w:rsidR="00A1455F" w:rsidRPr="004076FA">
              <w:rPr>
                <w:bCs/>
                <w:shd w:val="clear" w:color="auto" w:fill="FFFFFF"/>
              </w:rPr>
              <w:t>Политическая сфера жизни общества»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14.11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867CEB">
        <w:trPr>
          <w:trHeight w:val="294"/>
        </w:trPr>
        <w:tc>
          <w:tcPr>
            <w:tcW w:w="66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8800" w:type="dxa"/>
          </w:tcPr>
          <w:p w:rsidR="00B27AA6" w:rsidRPr="004076FA" w:rsidRDefault="00A1455F" w:rsidP="00A1455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076F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Гражданин и государство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393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A1455F" w:rsidRPr="004076FA" w:rsidTr="00A1455F">
        <w:trPr>
          <w:trHeight w:val="234"/>
        </w:trPr>
        <w:tc>
          <w:tcPr>
            <w:tcW w:w="664" w:type="dxa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12</w:t>
            </w:r>
          </w:p>
        </w:tc>
        <w:tc>
          <w:tcPr>
            <w:tcW w:w="8800" w:type="dxa"/>
          </w:tcPr>
          <w:p w:rsidR="00A1455F" w:rsidRPr="004076FA" w:rsidRDefault="00A1455F" w:rsidP="00C50D13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076FA">
              <w:rPr>
                <w:rFonts w:ascii="Times New Roman" w:hAnsi="Times New Roman" w:cs="Times New Roman"/>
                <w:sz w:val="24"/>
                <w:szCs w:val="24"/>
              </w:rPr>
              <w:t>Наше государство – Российская Федерация. Конституция Российской Федерации – основной закон государства.</w:t>
            </w:r>
            <w:r w:rsidR="00C50D13" w:rsidRPr="004076FA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Государственные символы России</w:t>
            </w:r>
          </w:p>
        </w:tc>
        <w:tc>
          <w:tcPr>
            <w:tcW w:w="1024" w:type="dxa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A1455F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21.11</w:t>
            </w:r>
          </w:p>
        </w:tc>
        <w:tc>
          <w:tcPr>
            <w:tcW w:w="1459" w:type="dxa"/>
            <w:gridSpan w:val="2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</w:tr>
      <w:tr w:rsidR="00A1455F" w:rsidRPr="004076FA" w:rsidTr="00A1455F">
        <w:trPr>
          <w:trHeight w:val="234"/>
        </w:trPr>
        <w:tc>
          <w:tcPr>
            <w:tcW w:w="664" w:type="dxa"/>
          </w:tcPr>
          <w:p w:rsidR="00A1455F" w:rsidRPr="004076FA" w:rsidRDefault="00C50D13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13</w:t>
            </w:r>
          </w:p>
        </w:tc>
        <w:tc>
          <w:tcPr>
            <w:tcW w:w="8800" w:type="dxa"/>
          </w:tcPr>
          <w:p w:rsidR="00A1455F" w:rsidRPr="004076FA" w:rsidRDefault="00C50D13" w:rsidP="00C50D13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076FA">
              <w:rPr>
                <w:rFonts w:ascii="Times New Roman" w:hAnsi="Times New Roman" w:cs="Times New Roman"/>
                <w:sz w:val="24"/>
                <w:szCs w:val="24"/>
              </w:rPr>
              <w:t>Конституционные основы государственного строя Российской Федерации.</w:t>
            </w:r>
          </w:p>
        </w:tc>
        <w:tc>
          <w:tcPr>
            <w:tcW w:w="1024" w:type="dxa"/>
          </w:tcPr>
          <w:p w:rsidR="00A1455F" w:rsidRPr="004076FA" w:rsidRDefault="00C50D13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A1455F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28.11</w:t>
            </w:r>
          </w:p>
        </w:tc>
        <w:tc>
          <w:tcPr>
            <w:tcW w:w="1459" w:type="dxa"/>
            <w:gridSpan w:val="2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</w:tr>
      <w:tr w:rsidR="00A1455F" w:rsidRPr="004076FA" w:rsidTr="00A1455F">
        <w:trPr>
          <w:trHeight w:val="218"/>
        </w:trPr>
        <w:tc>
          <w:tcPr>
            <w:tcW w:w="664" w:type="dxa"/>
          </w:tcPr>
          <w:p w:rsidR="00A1455F" w:rsidRPr="004076FA" w:rsidRDefault="00C50D13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14</w:t>
            </w:r>
          </w:p>
        </w:tc>
        <w:tc>
          <w:tcPr>
            <w:tcW w:w="8800" w:type="dxa"/>
          </w:tcPr>
          <w:p w:rsidR="00A1455F" w:rsidRPr="004076FA" w:rsidRDefault="00C50D13" w:rsidP="00A1455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076FA">
              <w:rPr>
                <w:rFonts w:ascii="Times New Roman" w:hAnsi="Times New Roman" w:cs="Times New Roman"/>
                <w:sz w:val="24"/>
                <w:szCs w:val="24"/>
              </w:rPr>
              <w:t>Россия – федеративное государство. Субъекты федерации.</w:t>
            </w:r>
          </w:p>
        </w:tc>
        <w:tc>
          <w:tcPr>
            <w:tcW w:w="1024" w:type="dxa"/>
          </w:tcPr>
          <w:p w:rsidR="00A1455F" w:rsidRPr="004076FA" w:rsidRDefault="000258FA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A1455F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05.12</w:t>
            </w:r>
          </w:p>
        </w:tc>
        <w:tc>
          <w:tcPr>
            <w:tcW w:w="1459" w:type="dxa"/>
            <w:gridSpan w:val="2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</w:tr>
      <w:tr w:rsidR="00A1455F" w:rsidRPr="004076FA" w:rsidTr="00A1455F">
        <w:trPr>
          <w:trHeight w:val="301"/>
        </w:trPr>
        <w:tc>
          <w:tcPr>
            <w:tcW w:w="664" w:type="dxa"/>
          </w:tcPr>
          <w:p w:rsidR="00A1455F" w:rsidRPr="004076FA" w:rsidRDefault="00C50D13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15</w:t>
            </w:r>
          </w:p>
        </w:tc>
        <w:tc>
          <w:tcPr>
            <w:tcW w:w="8800" w:type="dxa"/>
          </w:tcPr>
          <w:p w:rsidR="00A1455F" w:rsidRPr="00867CEB" w:rsidRDefault="00C50D13" w:rsidP="00867CEB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867CEB">
              <w:rPr>
                <w:rFonts w:ascii="Times New Roman" w:hAnsi="Times New Roman" w:cs="Times New Roman"/>
                <w:sz w:val="24"/>
                <w:szCs w:val="24"/>
              </w:rPr>
              <w:t>Органы государственной власти и управления в Российской Федерации. Президент Российской Федерации, его основные функции</w:t>
            </w:r>
          </w:p>
        </w:tc>
        <w:tc>
          <w:tcPr>
            <w:tcW w:w="1024" w:type="dxa"/>
          </w:tcPr>
          <w:p w:rsidR="00A1455F" w:rsidRPr="004076FA" w:rsidRDefault="000258FA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A1455F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12.11</w:t>
            </w:r>
          </w:p>
        </w:tc>
        <w:tc>
          <w:tcPr>
            <w:tcW w:w="1459" w:type="dxa"/>
            <w:gridSpan w:val="2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</w:tr>
      <w:tr w:rsidR="00A1455F" w:rsidRPr="004076FA" w:rsidTr="00A1455F">
        <w:trPr>
          <w:trHeight w:val="346"/>
        </w:trPr>
        <w:tc>
          <w:tcPr>
            <w:tcW w:w="664" w:type="dxa"/>
          </w:tcPr>
          <w:p w:rsidR="00A1455F" w:rsidRPr="004076FA" w:rsidRDefault="00C50D13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lastRenderedPageBreak/>
              <w:t>16</w:t>
            </w:r>
          </w:p>
        </w:tc>
        <w:tc>
          <w:tcPr>
            <w:tcW w:w="8800" w:type="dxa"/>
          </w:tcPr>
          <w:p w:rsidR="00A1455F" w:rsidRPr="004076FA" w:rsidRDefault="00C50D13" w:rsidP="00A15794">
            <w:pPr>
              <w:pStyle w:val="a6"/>
              <w:rPr>
                <w:b/>
              </w:rPr>
            </w:pPr>
            <w:r w:rsidRPr="004076FA">
              <w:t>Федеральное Собрание Российской Федерации</w:t>
            </w:r>
            <w:proofErr w:type="gramStart"/>
            <w:r w:rsidR="00A15794" w:rsidRPr="004076FA">
              <w:t xml:space="preserve"> .</w:t>
            </w:r>
            <w:proofErr w:type="gramEnd"/>
            <w:r w:rsidR="00A15794" w:rsidRPr="004076FA">
              <w:t xml:space="preserve"> Правительство Российской Федерации.</w:t>
            </w:r>
          </w:p>
        </w:tc>
        <w:tc>
          <w:tcPr>
            <w:tcW w:w="1024" w:type="dxa"/>
          </w:tcPr>
          <w:p w:rsidR="00A1455F" w:rsidRPr="004076FA" w:rsidRDefault="000258FA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A1455F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19.12</w:t>
            </w:r>
          </w:p>
        </w:tc>
        <w:tc>
          <w:tcPr>
            <w:tcW w:w="1459" w:type="dxa"/>
            <w:gridSpan w:val="2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</w:tr>
      <w:tr w:rsidR="00A1455F" w:rsidRPr="004076FA" w:rsidTr="00A1455F">
        <w:trPr>
          <w:trHeight w:val="316"/>
        </w:trPr>
        <w:tc>
          <w:tcPr>
            <w:tcW w:w="664" w:type="dxa"/>
          </w:tcPr>
          <w:p w:rsidR="00A1455F" w:rsidRPr="004076FA" w:rsidRDefault="00C50D13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17</w:t>
            </w:r>
          </w:p>
        </w:tc>
        <w:tc>
          <w:tcPr>
            <w:tcW w:w="8800" w:type="dxa"/>
          </w:tcPr>
          <w:p w:rsidR="00A1455F" w:rsidRPr="004076FA" w:rsidRDefault="00C50D13" w:rsidP="00B84136">
            <w:pPr>
              <w:pStyle w:val="a6"/>
              <w:jc w:val="center"/>
              <w:rPr>
                <w:b/>
              </w:rPr>
            </w:pPr>
            <w:r w:rsidRPr="004076FA">
              <w:t>Судебная система Российской Федерации</w:t>
            </w:r>
            <w:proofErr w:type="gramStart"/>
            <w:r w:rsidR="00A15794" w:rsidRPr="004076FA">
              <w:t xml:space="preserve"> .</w:t>
            </w:r>
            <w:proofErr w:type="gramEnd"/>
            <w:r w:rsidR="00A15794" w:rsidRPr="004076FA">
              <w:t>Правоохранительные органы.</w:t>
            </w:r>
          </w:p>
        </w:tc>
        <w:tc>
          <w:tcPr>
            <w:tcW w:w="1024" w:type="dxa"/>
          </w:tcPr>
          <w:p w:rsidR="00A1455F" w:rsidRPr="004076FA" w:rsidRDefault="000258FA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A1455F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26.12</w:t>
            </w:r>
          </w:p>
        </w:tc>
        <w:tc>
          <w:tcPr>
            <w:tcW w:w="1459" w:type="dxa"/>
            <w:gridSpan w:val="2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</w:tr>
      <w:tr w:rsidR="00A1455F" w:rsidRPr="004076FA" w:rsidTr="00A1455F">
        <w:trPr>
          <w:trHeight w:val="285"/>
        </w:trPr>
        <w:tc>
          <w:tcPr>
            <w:tcW w:w="664" w:type="dxa"/>
          </w:tcPr>
          <w:p w:rsidR="00A1455F" w:rsidRPr="004076FA" w:rsidRDefault="00A15794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18</w:t>
            </w:r>
          </w:p>
        </w:tc>
        <w:tc>
          <w:tcPr>
            <w:tcW w:w="8800" w:type="dxa"/>
          </w:tcPr>
          <w:p w:rsidR="00A1455F" w:rsidRPr="004076FA" w:rsidRDefault="00E83C62" w:rsidP="00E83C62">
            <w:pPr>
              <w:pStyle w:val="a6"/>
              <w:rPr>
                <w:b/>
              </w:rPr>
            </w:pPr>
            <w:r w:rsidRPr="004076FA">
              <w:t>Гражданство Российской Федерации. Конституционные п</w:t>
            </w:r>
            <w:r w:rsidRPr="004076FA">
              <w:rPr>
                <w:bCs/>
              </w:rPr>
              <w:t>рава и свободы человека и гражданина в Российской Федерации.</w:t>
            </w:r>
            <w:r w:rsidR="00A15794" w:rsidRPr="004076FA">
              <w:t xml:space="preserve"> </w:t>
            </w:r>
            <w:r w:rsidR="00A15794" w:rsidRPr="004076FA">
              <w:rPr>
                <w:i/>
              </w:rPr>
              <w:t>Основные международные документы о правах человека и правах ребенка.</w:t>
            </w:r>
          </w:p>
        </w:tc>
        <w:tc>
          <w:tcPr>
            <w:tcW w:w="1024" w:type="dxa"/>
          </w:tcPr>
          <w:p w:rsidR="00A1455F" w:rsidRPr="004076FA" w:rsidRDefault="000258FA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A1455F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16.01</w:t>
            </w:r>
          </w:p>
        </w:tc>
        <w:tc>
          <w:tcPr>
            <w:tcW w:w="1459" w:type="dxa"/>
            <w:gridSpan w:val="2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</w:tr>
      <w:tr w:rsidR="00A1455F" w:rsidRPr="004076FA" w:rsidTr="00867CEB">
        <w:trPr>
          <w:trHeight w:val="955"/>
        </w:trPr>
        <w:tc>
          <w:tcPr>
            <w:tcW w:w="664" w:type="dxa"/>
          </w:tcPr>
          <w:p w:rsidR="00A1455F" w:rsidRPr="004076FA" w:rsidRDefault="00A15794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19</w:t>
            </w:r>
          </w:p>
        </w:tc>
        <w:tc>
          <w:tcPr>
            <w:tcW w:w="8800" w:type="dxa"/>
          </w:tcPr>
          <w:p w:rsidR="00E83C62" w:rsidRPr="004076FA" w:rsidRDefault="00E83C62" w:rsidP="00AD55AB">
            <w:pPr>
              <w:pStyle w:val="a6"/>
              <w:rPr>
                <w:b/>
              </w:rPr>
            </w:pPr>
            <w:r w:rsidRPr="004076FA">
              <w:t xml:space="preserve">Конституционные обязанности гражданина Российской Федерации. </w:t>
            </w:r>
            <w:r w:rsidRPr="004076FA">
              <w:rPr>
                <w:bCs/>
              </w:rPr>
              <w:t>Взаимоотношения органов государственной власти и граждан. Механизмы реализации и защиты прав и свобод человека и гражданина в РФ.</w:t>
            </w:r>
          </w:p>
        </w:tc>
        <w:tc>
          <w:tcPr>
            <w:tcW w:w="1024" w:type="dxa"/>
          </w:tcPr>
          <w:p w:rsidR="00A1455F" w:rsidRPr="004076FA" w:rsidRDefault="000258FA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  <w:p w:rsidR="005B5916" w:rsidRPr="004076FA" w:rsidRDefault="005B5916" w:rsidP="00B84136">
            <w:pPr>
              <w:pStyle w:val="a6"/>
              <w:rPr>
                <w:rFonts w:eastAsia="Times New Roman"/>
              </w:rPr>
            </w:pPr>
          </w:p>
          <w:p w:rsidR="005B5916" w:rsidRPr="004076FA" w:rsidRDefault="005B591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393" w:type="dxa"/>
          </w:tcPr>
          <w:p w:rsidR="00A1455F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23.01</w:t>
            </w:r>
          </w:p>
        </w:tc>
        <w:tc>
          <w:tcPr>
            <w:tcW w:w="1459" w:type="dxa"/>
            <w:gridSpan w:val="2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A1455F" w:rsidRPr="004076FA" w:rsidRDefault="00A1455F" w:rsidP="00B84136">
            <w:pPr>
              <w:pStyle w:val="a6"/>
              <w:rPr>
                <w:rFonts w:eastAsia="Times New Roman"/>
              </w:rPr>
            </w:pPr>
          </w:p>
        </w:tc>
      </w:tr>
      <w:tr w:rsidR="00E83C62" w:rsidRPr="004076FA" w:rsidTr="00867CEB">
        <w:trPr>
          <w:trHeight w:val="273"/>
        </w:trPr>
        <w:tc>
          <w:tcPr>
            <w:tcW w:w="664" w:type="dxa"/>
          </w:tcPr>
          <w:p w:rsidR="00E83C62" w:rsidRPr="004076FA" w:rsidRDefault="00A15794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20</w:t>
            </w:r>
          </w:p>
        </w:tc>
        <w:tc>
          <w:tcPr>
            <w:tcW w:w="8800" w:type="dxa"/>
          </w:tcPr>
          <w:p w:rsidR="00E83C62" w:rsidRPr="004076FA" w:rsidRDefault="00A15794" w:rsidP="00A157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6FA">
              <w:rPr>
                <w:rFonts w:ascii="Times New Roman" w:hAnsi="Times New Roman" w:cs="Times New Roman"/>
                <w:sz w:val="24"/>
                <w:szCs w:val="24"/>
              </w:rPr>
              <w:t>Обобщение по разделу «</w:t>
            </w:r>
            <w:r w:rsidRPr="004076F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Гражданин и государство»</w:t>
            </w:r>
          </w:p>
        </w:tc>
        <w:tc>
          <w:tcPr>
            <w:tcW w:w="1024" w:type="dxa"/>
          </w:tcPr>
          <w:p w:rsidR="00E83C62" w:rsidRPr="004076FA" w:rsidRDefault="00E83C62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393" w:type="dxa"/>
          </w:tcPr>
          <w:p w:rsidR="00E83C62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30.01</w:t>
            </w:r>
          </w:p>
        </w:tc>
        <w:tc>
          <w:tcPr>
            <w:tcW w:w="1459" w:type="dxa"/>
            <w:gridSpan w:val="2"/>
          </w:tcPr>
          <w:p w:rsidR="00E83C62" w:rsidRPr="004076FA" w:rsidRDefault="00E83C62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E83C62" w:rsidRPr="004076FA" w:rsidRDefault="00E83C62" w:rsidP="00B84136">
            <w:pPr>
              <w:pStyle w:val="a6"/>
              <w:rPr>
                <w:rFonts w:eastAsia="Times New Roman"/>
              </w:rPr>
            </w:pPr>
          </w:p>
        </w:tc>
      </w:tr>
      <w:tr w:rsidR="00E83C62" w:rsidRPr="004076FA" w:rsidTr="00AD55AB">
        <w:trPr>
          <w:trHeight w:val="310"/>
        </w:trPr>
        <w:tc>
          <w:tcPr>
            <w:tcW w:w="664" w:type="dxa"/>
          </w:tcPr>
          <w:p w:rsidR="00E83C62" w:rsidRPr="004076FA" w:rsidRDefault="00E83C62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8800" w:type="dxa"/>
          </w:tcPr>
          <w:p w:rsidR="00E83C62" w:rsidRPr="004076FA" w:rsidRDefault="00E83C62" w:rsidP="00E83C62">
            <w:pPr>
              <w:spacing w:line="360" w:lineRule="auto"/>
              <w:ind w:left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076F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Основы российского законодательства</w:t>
            </w:r>
          </w:p>
        </w:tc>
        <w:tc>
          <w:tcPr>
            <w:tcW w:w="1024" w:type="dxa"/>
          </w:tcPr>
          <w:p w:rsidR="00E83C62" w:rsidRPr="004076FA" w:rsidRDefault="00E83C62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393" w:type="dxa"/>
          </w:tcPr>
          <w:p w:rsidR="00E83C62" w:rsidRPr="004076FA" w:rsidRDefault="00E83C62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59" w:type="dxa"/>
            <w:gridSpan w:val="2"/>
          </w:tcPr>
          <w:p w:rsidR="00E83C62" w:rsidRPr="004076FA" w:rsidRDefault="00E83C62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E83C62" w:rsidRPr="004076FA" w:rsidRDefault="00E83C62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rPr>
          <w:trHeight w:val="280"/>
        </w:trPr>
        <w:tc>
          <w:tcPr>
            <w:tcW w:w="664" w:type="dxa"/>
          </w:tcPr>
          <w:p w:rsidR="00B27AA6" w:rsidRPr="004076FA" w:rsidRDefault="00B15342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21</w:t>
            </w:r>
          </w:p>
        </w:tc>
        <w:tc>
          <w:tcPr>
            <w:tcW w:w="8800" w:type="dxa"/>
          </w:tcPr>
          <w:p w:rsidR="00B27AA6" w:rsidRPr="004076FA" w:rsidRDefault="00E83C62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bCs/>
              </w:rPr>
              <w:t>Система российского законодательства. Источники права. Нормативный правовой акт.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06.02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rPr>
          <w:trHeight w:val="131"/>
        </w:trPr>
        <w:tc>
          <w:tcPr>
            <w:tcW w:w="664" w:type="dxa"/>
          </w:tcPr>
          <w:p w:rsidR="00B27AA6" w:rsidRPr="004076FA" w:rsidRDefault="00B15342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22</w:t>
            </w:r>
          </w:p>
        </w:tc>
        <w:tc>
          <w:tcPr>
            <w:tcW w:w="8800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lang w:val="tt-RU"/>
              </w:rPr>
              <w:t xml:space="preserve">. </w:t>
            </w:r>
            <w:r w:rsidR="00E83C62" w:rsidRPr="004076FA">
              <w:rPr>
                <w:bCs/>
              </w:rPr>
              <w:t>Правоотношения.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13.02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rPr>
          <w:trHeight w:val="112"/>
        </w:trPr>
        <w:tc>
          <w:tcPr>
            <w:tcW w:w="664" w:type="dxa"/>
          </w:tcPr>
          <w:p w:rsidR="00B27AA6" w:rsidRPr="004076FA" w:rsidRDefault="00B15342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23</w:t>
            </w:r>
          </w:p>
        </w:tc>
        <w:tc>
          <w:tcPr>
            <w:tcW w:w="8800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lang w:val="tt-RU"/>
              </w:rPr>
              <w:t xml:space="preserve">. </w:t>
            </w:r>
            <w:r w:rsidR="00E83C62" w:rsidRPr="004076FA">
              <w:rPr>
                <w:bCs/>
              </w:rPr>
              <w:t>Признаки и виды правонарушений. Понятие, виды и функции юридической ответственности. Презумпция невиновности.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20.02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rPr>
          <w:trHeight w:val="280"/>
        </w:trPr>
        <w:tc>
          <w:tcPr>
            <w:tcW w:w="664" w:type="dxa"/>
          </w:tcPr>
          <w:p w:rsidR="00B27AA6" w:rsidRPr="004076FA" w:rsidRDefault="00B15342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24</w:t>
            </w:r>
          </w:p>
        </w:tc>
        <w:tc>
          <w:tcPr>
            <w:tcW w:w="8800" w:type="dxa"/>
          </w:tcPr>
          <w:p w:rsidR="00B27AA6" w:rsidRPr="004076FA" w:rsidRDefault="00BE6EEE" w:rsidP="00B84136">
            <w:pPr>
              <w:pStyle w:val="a4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4076FA">
              <w:rPr>
                <w:rFonts w:ascii="Times New Roman" w:hAnsi="Times New Roman" w:cs="Times New Roman"/>
                <w:bCs/>
                <w:sz w:val="24"/>
                <w:szCs w:val="24"/>
              </w:rPr>
              <w:t>Гражданские правоотношения. Правоспособность и дееспособность. Основные виды гражданско-правовых договоров.</w:t>
            </w:r>
            <w:proofErr w:type="gramStart"/>
            <w:r w:rsidRPr="004076F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.</w:t>
            </w:r>
            <w:proofErr w:type="gramEnd"/>
            <w:r w:rsidRPr="004076F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Право собственности.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  <w:lang w:val="tt-RU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27.02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rPr>
          <w:trHeight w:val="253"/>
        </w:trPr>
        <w:tc>
          <w:tcPr>
            <w:tcW w:w="664" w:type="dxa"/>
          </w:tcPr>
          <w:p w:rsidR="00B27AA6" w:rsidRPr="004076FA" w:rsidRDefault="00B15342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  <w:lang w:val="tt-RU"/>
              </w:rPr>
              <w:t>25</w:t>
            </w:r>
          </w:p>
        </w:tc>
        <w:tc>
          <w:tcPr>
            <w:tcW w:w="8800" w:type="dxa"/>
          </w:tcPr>
          <w:p w:rsidR="00B27AA6" w:rsidRPr="004076FA" w:rsidRDefault="0057395A" w:rsidP="00B84136">
            <w:pPr>
              <w:pStyle w:val="a6"/>
            </w:pPr>
            <w:r w:rsidRPr="004076FA">
              <w:rPr>
                <w:bCs/>
              </w:rPr>
              <w:t>. Права потребителей, защита прав потребителей. Способы защиты гражданских прав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  <w:lang w:val="tt-RU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06.03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867CEB">
        <w:trPr>
          <w:trHeight w:val="845"/>
        </w:trPr>
        <w:tc>
          <w:tcPr>
            <w:tcW w:w="664" w:type="dxa"/>
          </w:tcPr>
          <w:p w:rsidR="00B27AA6" w:rsidRPr="004076FA" w:rsidRDefault="00B15342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  <w:lang w:val="tt-RU"/>
              </w:rPr>
              <w:t>26</w:t>
            </w:r>
          </w:p>
        </w:tc>
        <w:tc>
          <w:tcPr>
            <w:tcW w:w="8800" w:type="dxa"/>
          </w:tcPr>
          <w:p w:rsidR="00B27AA6" w:rsidRPr="004076FA" w:rsidRDefault="0057395A" w:rsidP="00B84136">
            <w:pPr>
              <w:pStyle w:val="a6"/>
              <w:rPr>
                <w:rFonts w:eastAsia="Times New Roman"/>
                <w:color w:val="FF0000"/>
                <w:lang w:val="tt-RU"/>
              </w:rPr>
            </w:pPr>
            <w:r w:rsidRPr="004076FA">
              <w:rPr>
                <w:bCs/>
              </w:rPr>
              <w:t xml:space="preserve">Право на труд и трудовые правоотношения. </w:t>
            </w:r>
            <w:r w:rsidRPr="004076FA">
              <w:t>Трудовой договор и его значение в регулировании трудовой деятельности человека</w:t>
            </w:r>
            <w:r w:rsidR="0058682C" w:rsidRPr="004076FA">
              <w:t>.</w:t>
            </w:r>
            <w:proofErr w:type="gramStart"/>
            <w:r w:rsidR="0058682C" w:rsidRPr="004076FA">
              <w:t xml:space="preserve"> .</w:t>
            </w:r>
            <w:proofErr w:type="gramEnd"/>
            <w:r w:rsidR="0058682C" w:rsidRPr="004076FA">
              <w:t xml:space="preserve"> Особенности регулирования труда работников в возрасте до 18 лет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  <w:p w:rsidR="005B5916" w:rsidRPr="004076FA" w:rsidRDefault="005B5916" w:rsidP="00B84136">
            <w:pPr>
              <w:pStyle w:val="a6"/>
              <w:rPr>
                <w:rFonts w:eastAsia="Times New Roman"/>
              </w:rPr>
            </w:pPr>
          </w:p>
          <w:p w:rsidR="005B5916" w:rsidRPr="00867CEB" w:rsidRDefault="005B5916" w:rsidP="00B84136">
            <w:pPr>
              <w:pStyle w:val="a6"/>
              <w:rPr>
                <w:rFonts w:eastAsia="Times New Roman"/>
                <w:lang w:val="en-US"/>
              </w:rPr>
            </w:pP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13.03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rPr>
          <w:trHeight w:val="131"/>
        </w:trPr>
        <w:tc>
          <w:tcPr>
            <w:tcW w:w="664" w:type="dxa"/>
          </w:tcPr>
          <w:p w:rsidR="00B27AA6" w:rsidRPr="004076FA" w:rsidRDefault="00B15342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</w:rPr>
              <w:t>27</w:t>
            </w:r>
          </w:p>
        </w:tc>
        <w:tc>
          <w:tcPr>
            <w:tcW w:w="8800" w:type="dxa"/>
          </w:tcPr>
          <w:p w:rsidR="00B27AA6" w:rsidRPr="004076FA" w:rsidRDefault="0057395A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t>Семья под защитой государства. Права и обязанности детей и родителей. Защита интересов и прав детей, оставшихся без попечения родителей.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20.03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rPr>
          <w:trHeight w:val="126"/>
        </w:trPr>
        <w:tc>
          <w:tcPr>
            <w:tcW w:w="664" w:type="dxa"/>
          </w:tcPr>
          <w:p w:rsidR="00B27AA6" w:rsidRPr="004076FA" w:rsidRDefault="00B15342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</w:rPr>
              <w:t>28</w:t>
            </w:r>
          </w:p>
        </w:tc>
        <w:tc>
          <w:tcPr>
            <w:tcW w:w="8800" w:type="dxa"/>
          </w:tcPr>
          <w:p w:rsidR="00B27AA6" w:rsidRPr="004076FA" w:rsidRDefault="0057395A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t>Особенности административно-правовых отношений. Административные правонарушения. Виды административного наказания.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03.04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867CEB">
        <w:trPr>
          <w:trHeight w:val="858"/>
        </w:trPr>
        <w:tc>
          <w:tcPr>
            <w:tcW w:w="664" w:type="dxa"/>
          </w:tcPr>
          <w:p w:rsidR="00B27AA6" w:rsidRPr="004076FA" w:rsidRDefault="00B15342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29</w:t>
            </w:r>
          </w:p>
        </w:tc>
        <w:tc>
          <w:tcPr>
            <w:tcW w:w="8800" w:type="dxa"/>
          </w:tcPr>
          <w:p w:rsidR="006132BF" w:rsidRPr="004076FA" w:rsidRDefault="0057395A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bCs/>
              </w:rPr>
              <w:t xml:space="preserve">Уголовное право, основные понятия и принципы. </w:t>
            </w:r>
            <w:r w:rsidRPr="004076FA">
              <w:t>Понятие и виды преступлений. Необходимая оборона. Цели наказания. Виды наказаний.</w:t>
            </w:r>
            <w:r w:rsidR="006132BF" w:rsidRPr="004076FA">
              <w:t xml:space="preserve"> Особенности уголовной ответственности и наказания несовершеннолетних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10.03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6132BF" w:rsidRPr="004076FA" w:rsidTr="00B84136">
        <w:trPr>
          <w:trHeight w:val="258"/>
        </w:trPr>
        <w:tc>
          <w:tcPr>
            <w:tcW w:w="664" w:type="dxa"/>
          </w:tcPr>
          <w:p w:rsidR="006132BF" w:rsidRPr="004076FA" w:rsidRDefault="00B15342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30</w:t>
            </w:r>
          </w:p>
        </w:tc>
        <w:tc>
          <w:tcPr>
            <w:tcW w:w="8800" w:type="dxa"/>
          </w:tcPr>
          <w:p w:rsidR="006132BF" w:rsidRPr="004076FA" w:rsidRDefault="006132BF" w:rsidP="00B84136">
            <w:pPr>
              <w:pStyle w:val="a6"/>
              <w:rPr>
                <w:bCs/>
              </w:rPr>
            </w:pPr>
            <w:r w:rsidRPr="004076FA">
              <w:t xml:space="preserve">Особенности правового статуса несовершеннолетнего. Права ребенка и их защита. Дееспособность </w:t>
            </w:r>
            <w:proofErr w:type="gramStart"/>
            <w:r w:rsidRPr="004076FA">
              <w:t>малолетних</w:t>
            </w:r>
            <w:proofErr w:type="gramEnd"/>
            <w:r w:rsidRPr="004076FA">
              <w:t>. Дееспособность несовершеннолетних в возрасте от 14 до 18 лет.</w:t>
            </w:r>
          </w:p>
        </w:tc>
        <w:tc>
          <w:tcPr>
            <w:tcW w:w="1024" w:type="dxa"/>
          </w:tcPr>
          <w:p w:rsidR="006132BF" w:rsidRPr="004076FA" w:rsidRDefault="001734B8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6132BF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17.03</w:t>
            </w:r>
          </w:p>
        </w:tc>
        <w:tc>
          <w:tcPr>
            <w:tcW w:w="1459" w:type="dxa"/>
            <w:gridSpan w:val="2"/>
          </w:tcPr>
          <w:p w:rsidR="006132BF" w:rsidRPr="004076FA" w:rsidRDefault="006132BF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6132BF" w:rsidRPr="004076FA" w:rsidRDefault="006132BF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B84136">
        <w:trPr>
          <w:trHeight w:val="374"/>
        </w:trPr>
        <w:tc>
          <w:tcPr>
            <w:tcW w:w="664" w:type="dxa"/>
          </w:tcPr>
          <w:p w:rsidR="00B27AA6" w:rsidRPr="004076FA" w:rsidRDefault="006132BF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lastRenderedPageBreak/>
              <w:t>3</w:t>
            </w:r>
            <w:r w:rsidR="00B15342" w:rsidRPr="004076FA">
              <w:rPr>
                <w:rFonts w:eastAsia="Times New Roman"/>
              </w:rPr>
              <w:t>1</w:t>
            </w:r>
          </w:p>
        </w:tc>
        <w:tc>
          <w:tcPr>
            <w:tcW w:w="8800" w:type="dxa"/>
          </w:tcPr>
          <w:p w:rsidR="00B27AA6" w:rsidRPr="004076FA" w:rsidRDefault="006132BF" w:rsidP="00B841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6FA">
              <w:rPr>
                <w:rFonts w:ascii="Times New Roman" w:hAnsi="Times New Roman" w:cs="Times New Roman"/>
                <w:sz w:val="24"/>
                <w:szCs w:val="24"/>
              </w:rPr>
              <w:t>Правовое регулирование в сфере образования.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  <w:lang w:val="tt-RU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  <w:lang w:val="tt-RU"/>
              </w:rPr>
            </w:pPr>
            <w:r>
              <w:rPr>
                <w:rFonts w:eastAsia="Times New Roman"/>
                <w:lang w:val="tt-RU"/>
              </w:rPr>
              <w:t>24.04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867CEB">
        <w:trPr>
          <w:trHeight w:val="557"/>
        </w:trPr>
        <w:tc>
          <w:tcPr>
            <w:tcW w:w="664" w:type="dxa"/>
          </w:tcPr>
          <w:p w:rsidR="00B27AA6" w:rsidRPr="004076FA" w:rsidRDefault="006132BF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  <w:lang w:val="tt-RU"/>
              </w:rPr>
              <w:t>3</w:t>
            </w:r>
            <w:r w:rsidR="00B15342" w:rsidRPr="004076FA">
              <w:rPr>
                <w:rFonts w:eastAsia="Times New Roman"/>
                <w:lang w:val="tt-RU"/>
              </w:rPr>
              <w:t>2</w:t>
            </w:r>
          </w:p>
        </w:tc>
        <w:tc>
          <w:tcPr>
            <w:tcW w:w="8800" w:type="dxa"/>
          </w:tcPr>
          <w:p w:rsidR="00B27AA6" w:rsidRPr="004076FA" w:rsidRDefault="006132BF" w:rsidP="006132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6FA">
              <w:rPr>
                <w:rFonts w:ascii="Times New Roman" w:hAnsi="Times New Roman" w:cs="Times New Roman"/>
                <w:sz w:val="24"/>
                <w:szCs w:val="24"/>
              </w:rPr>
              <w:t>Международное гуманитарное право. Международно-правовая защита жертв вооруженных конфликтов.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  <w:lang w:val="tt-RU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  <w:lang w:val="tt-RU"/>
              </w:rPr>
            </w:pPr>
            <w:r>
              <w:rPr>
                <w:rFonts w:eastAsia="Times New Roman"/>
                <w:lang w:val="tt-RU"/>
              </w:rPr>
              <w:t>08.05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B27AA6" w:rsidRPr="004076FA" w:rsidTr="006132BF">
        <w:trPr>
          <w:trHeight w:val="152"/>
        </w:trPr>
        <w:tc>
          <w:tcPr>
            <w:tcW w:w="664" w:type="dxa"/>
          </w:tcPr>
          <w:p w:rsidR="00B27AA6" w:rsidRPr="004076FA" w:rsidRDefault="00B15342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  <w:lang w:val="tt-RU"/>
              </w:rPr>
              <w:t>33</w:t>
            </w:r>
          </w:p>
        </w:tc>
        <w:tc>
          <w:tcPr>
            <w:tcW w:w="8800" w:type="dxa"/>
          </w:tcPr>
          <w:p w:rsidR="00B27AA6" w:rsidRPr="004076FA" w:rsidRDefault="001734B8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  <w:lang w:val="tt-RU"/>
              </w:rPr>
              <w:t>Обобщене по разделу “</w:t>
            </w:r>
            <w:r w:rsidRPr="004076FA">
              <w:rPr>
                <w:b/>
                <w:bCs/>
                <w:shd w:val="clear" w:color="auto" w:fill="FFFFFF"/>
              </w:rPr>
              <w:t>Основы российского законодательства»</w:t>
            </w:r>
          </w:p>
        </w:tc>
        <w:tc>
          <w:tcPr>
            <w:tcW w:w="1024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  <w:r w:rsidRPr="004076FA">
              <w:rPr>
                <w:rFonts w:eastAsia="Times New Roman"/>
              </w:rPr>
              <w:t>1</w:t>
            </w:r>
          </w:p>
        </w:tc>
        <w:tc>
          <w:tcPr>
            <w:tcW w:w="1393" w:type="dxa"/>
          </w:tcPr>
          <w:p w:rsidR="00B27AA6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15.05</w:t>
            </w:r>
          </w:p>
        </w:tc>
        <w:tc>
          <w:tcPr>
            <w:tcW w:w="1459" w:type="dxa"/>
            <w:gridSpan w:val="2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B27AA6" w:rsidRPr="004076FA" w:rsidRDefault="00B27AA6" w:rsidP="00B84136">
            <w:pPr>
              <w:pStyle w:val="a6"/>
              <w:rPr>
                <w:rFonts w:eastAsia="Times New Roman"/>
              </w:rPr>
            </w:pPr>
          </w:p>
        </w:tc>
      </w:tr>
      <w:tr w:rsidR="006132BF" w:rsidRPr="004076FA" w:rsidTr="00867CEB">
        <w:trPr>
          <w:trHeight w:val="412"/>
        </w:trPr>
        <w:tc>
          <w:tcPr>
            <w:tcW w:w="664" w:type="dxa"/>
          </w:tcPr>
          <w:p w:rsidR="006132BF" w:rsidRPr="004076FA" w:rsidRDefault="00B15342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  <w:lang w:val="tt-RU"/>
              </w:rPr>
              <w:t>34</w:t>
            </w:r>
          </w:p>
        </w:tc>
        <w:tc>
          <w:tcPr>
            <w:tcW w:w="8800" w:type="dxa"/>
          </w:tcPr>
          <w:p w:rsidR="006132BF" w:rsidRPr="004076FA" w:rsidRDefault="001734B8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  <w:lang w:val="tt-RU"/>
              </w:rPr>
              <w:t>Обобщение по курсу обществознания 9 класса</w:t>
            </w:r>
          </w:p>
        </w:tc>
        <w:tc>
          <w:tcPr>
            <w:tcW w:w="1024" w:type="dxa"/>
          </w:tcPr>
          <w:p w:rsidR="006132BF" w:rsidRPr="004076FA" w:rsidRDefault="001734B8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  <w:lang w:val="tt-RU"/>
              </w:rPr>
              <w:t>1</w:t>
            </w:r>
          </w:p>
          <w:p w:rsidR="005B5916" w:rsidRPr="004076FA" w:rsidRDefault="005B5916" w:rsidP="00B84136">
            <w:pPr>
              <w:pStyle w:val="a6"/>
              <w:rPr>
                <w:rFonts w:eastAsia="Times New Roman"/>
                <w:lang w:val="tt-RU"/>
              </w:rPr>
            </w:pPr>
          </w:p>
        </w:tc>
        <w:tc>
          <w:tcPr>
            <w:tcW w:w="1393" w:type="dxa"/>
          </w:tcPr>
          <w:p w:rsidR="006132BF" w:rsidRPr="004076FA" w:rsidRDefault="008F42F5" w:rsidP="00B84136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22.05</w:t>
            </w:r>
          </w:p>
        </w:tc>
        <w:tc>
          <w:tcPr>
            <w:tcW w:w="1459" w:type="dxa"/>
            <w:gridSpan w:val="2"/>
          </w:tcPr>
          <w:p w:rsidR="006132BF" w:rsidRPr="004076FA" w:rsidRDefault="006132BF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6132BF" w:rsidRPr="004076FA" w:rsidRDefault="006132BF" w:rsidP="00B84136">
            <w:pPr>
              <w:pStyle w:val="a6"/>
              <w:rPr>
                <w:rFonts w:eastAsia="Times New Roman"/>
              </w:rPr>
            </w:pPr>
          </w:p>
        </w:tc>
      </w:tr>
      <w:tr w:rsidR="005B5916" w:rsidRPr="004076FA" w:rsidTr="00B84136">
        <w:trPr>
          <w:trHeight w:val="486"/>
        </w:trPr>
        <w:tc>
          <w:tcPr>
            <w:tcW w:w="664" w:type="dxa"/>
          </w:tcPr>
          <w:p w:rsidR="005B5916" w:rsidRPr="004076FA" w:rsidRDefault="005B5916" w:rsidP="00B84136">
            <w:pPr>
              <w:pStyle w:val="a6"/>
              <w:rPr>
                <w:rFonts w:eastAsia="Times New Roman"/>
                <w:lang w:val="tt-RU"/>
              </w:rPr>
            </w:pPr>
          </w:p>
        </w:tc>
        <w:tc>
          <w:tcPr>
            <w:tcW w:w="8800" w:type="dxa"/>
          </w:tcPr>
          <w:p w:rsidR="005B5916" w:rsidRPr="004076FA" w:rsidRDefault="005B5916" w:rsidP="00B84136">
            <w:pPr>
              <w:pStyle w:val="a6"/>
              <w:rPr>
                <w:rFonts w:eastAsia="Times New Roman"/>
                <w:lang w:val="tt-RU"/>
              </w:rPr>
            </w:pPr>
          </w:p>
        </w:tc>
        <w:tc>
          <w:tcPr>
            <w:tcW w:w="1024" w:type="dxa"/>
          </w:tcPr>
          <w:p w:rsidR="005B5916" w:rsidRPr="004076FA" w:rsidRDefault="005B5916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  <w:lang w:val="tt-RU"/>
              </w:rPr>
              <w:t>Всего:</w:t>
            </w:r>
          </w:p>
          <w:p w:rsidR="005B5916" w:rsidRPr="004076FA" w:rsidRDefault="005B5916" w:rsidP="00B84136">
            <w:pPr>
              <w:pStyle w:val="a6"/>
              <w:rPr>
                <w:rFonts w:eastAsia="Times New Roman"/>
                <w:lang w:val="tt-RU"/>
              </w:rPr>
            </w:pPr>
            <w:r w:rsidRPr="004076FA">
              <w:rPr>
                <w:rFonts w:eastAsia="Times New Roman"/>
                <w:lang w:val="tt-RU"/>
              </w:rPr>
              <w:t>34 ч</w:t>
            </w:r>
          </w:p>
          <w:p w:rsidR="005B5916" w:rsidRPr="004076FA" w:rsidRDefault="005B5916" w:rsidP="00B84136">
            <w:pPr>
              <w:pStyle w:val="a6"/>
              <w:rPr>
                <w:rFonts w:eastAsia="Times New Roman"/>
                <w:lang w:val="tt-RU"/>
              </w:rPr>
            </w:pPr>
          </w:p>
        </w:tc>
        <w:tc>
          <w:tcPr>
            <w:tcW w:w="1393" w:type="dxa"/>
          </w:tcPr>
          <w:p w:rsidR="005B5916" w:rsidRPr="004076FA" w:rsidRDefault="005B591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59" w:type="dxa"/>
            <w:gridSpan w:val="2"/>
          </w:tcPr>
          <w:p w:rsidR="005B5916" w:rsidRPr="004076FA" w:rsidRDefault="005B5916" w:rsidP="00B84136">
            <w:pPr>
              <w:pStyle w:val="a6"/>
              <w:rPr>
                <w:rFonts w:eastAsia="Times New Roman"/>
              </w:rPr>
            </w:pPr>
          </w:p>
        </w:tc>
        <w:tc>
          <w:tcPr>
            <w:tcW w:w="1446" w:type="dxa"/>
          </w:tcPr>
          <w:p w:rsidR="005B5916" w:rsidRPr="004076FA" w:rsidRDefault="005B5916" w:rsidP="00B84136">
            <w:pPr>
              <w:pStyle w:val="a6"/>
              <w:rPr>
                <w:rFonts w:eastAsia="Times New Roman"/>
              </w:rPr>
            </w:pPr>
          </w:p>
        </w:tc>
      </w:tr>
    </w:tbl>
    <w:p w:rsidR="00B27AA6" w:rsidRPr="004076FA" w:rsidRDefault="00B27AA6" w:rsidP="00B27AA6">
      <w:pPr>
        <w:pStyle w:val="a6"/>
        <w:rPr>
          <w:rFonts w:eastAsia="Times New Roman"/>
        </w:rPr>
      </w:pPr>
    </w:p>
    <w:p w:rsidR="0032249A" w:rsidRPr="004076FA" w:rsidRDefault="0032249A">
      <w:pPr>
        <w:rPr>
          <w:rFonts w:ascii="Times New Roman" w:hAnsi="Times New Roman" w:cs="Times New Roman"/>
          <w:sz w:val="24"/>
          <w:szCs w:val="24"/>
        </w:rPr>
      </w:pPr>
    </w:p>
    <w:sectPr w:rsidR="0032249A" w:rsidRPr="004076FA" w:rsidSect="00AD55AB">
      <w:footerReference w:type="default" r:id="rId10"/>
      <w:pgSz w:w="16838" w:h="11906" w:orient="landscape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DF7" w:rsidRDefault="00F25DF7">
      <w:pPr>
        <w:spacing w:after="0" w:line="240" w:lineRule="auto"/>
      </w:pPr>
      <w:r>
        <w:separator/>
      </w:r>
    </w:p>
  </w:endnote>
  <w:endnote w:type="continuationSeparator" w:id="0">
    <w:p w:rsidR="00F25DF7" w:rsidRDefault="00F25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5611084"/>
      <w:docPartObj>
        <w:docPartGallery w:val="Page Numbers (Bottom of Page)"/>
        <w:docPartUnique/>
      </w:docPartObj>
    </w:sdtPr>
    <w:sdtEndPr/>
    <w:sdtContent>
      <w:p w:rsidR="00A9117B" w:rsidRDefault="00527F1A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3C40">
          <w:rPr>
            <w:noProof/>
          </w:rPr>
          <w:t>8</w:t>
        </w:r>
        <w:r>
          <w:fldChar w:fldCharType="end"/>
        </w:r>
      </w:p>
    </w:sdtContent>
  </w:sdt>
  <w:p w:rsidR="00A9117B" w:rsidRDefault="00F25DF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DF7" w:rsidRDefault="00F25DF7">
      <w:pPr>
        <w:spacing w:after="0" w:line="240" w:lineRule="auto"/>
      </w:pPr>
      <w:r>
        <w:separator/>
      </w:r>
    </w:p>
  </w:footnote>
  <w:footnote w:type="continuationSeparator" w:id="0">
    <w:p w:rsidR="00F25DF7" w:rsidRDefault="00F25D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E0DD5"/>
    <w:multiLevelType w:val="hybridMultilevel"/>
    <w:tmpl w:val="9348C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714931"/>
    <w:multiLevelType w:val="hybridMultilevel"/>
    <w:tmpl w:val="1ED4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120C62"/>
    <w:multiLevelType w:val="hybridMultilevel"/>
    <w:tmpl w:val="6F707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B46478"/>
    <w:multiLevelType w:val="hybridMultilevel"/>
    <w:tmpl w:val="19309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7236D2"/>
    <w:multiLevelType w:val="hybridMultilevel"/>
    <w:tmpl w:val="C3FC1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431CD8"/>
    <w:multiLevelType w:val="hybridMultilevel"/>
    <w:tmpl w:val="6A247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AA6"/>
    <w:rsid w:val="000258FA"/>
    <w:rsid w:val="001734B8"/>
    <w:rsid w:val="00294D37"/>
    <w:rsid w:val="002C375E"/>
    <w:rsid w:val="0032249A"/>
    <w:rsid w:val="003959D2"/>
    <w:rsid w:val="004076FA"/>
    <w:rsid w:val="00527F1A"/>
    <w:rsid w:val="0057395A"/>
    <w:rsid w:val="0058682C"/>
    <w:rsid w:val="005917FF"/>
    <w:rsid w:val="005B5916"/>
    <w:rsid w:val="006132BF"/>
    <w:rsid w:val="00623C40"/>
    <w:rsid w:val="00691DB4"/>
    <w:rsid w:val="00867CEB"/>
    <w:rsid w:val="00880F84"/>
    <w:rsid w:val="00892B19"/>
    <w:rsid w:val="008F42F5"/>
    <w:rsid w:val="009A13FE"/>
    <w:rsid w:val="00A1455F"/>
    <w:rsid w:val="00A15794"/>
    <w:rsid w:val="00AD55AB"/>
    <w:rsid w:val="00B15342"/>
    <w:rsid w:val="00B27AA6"/>
    <w:rsid w:val="00BC00D5"/>
    <w:rsid w:val="00BE6EEE"/>
    <w:rsid w:val="00C50D13"/>
    <w:rsid w:val="00C51AF5"/>
    <w:rsid w:val="00E81429"/>
    <w:rsid w:val="00E83C62"/>
    <w:rsid w:val="00F173C4"/>
    <w:rsid w:val="00F2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7AA6"/>
    <w:pPr>
      <w:spacing w:after="0" w:line="240" w:lineRule="auto"/>
    </w:pPr>
    <w:rPr>
      <w:rFonts w:eastAsiaTheme="minorEastAsia"/>
      <w:lang w:eastAsia="ru-RU"/>
    </w:rPr>
  </w:style>
  <w:style w:type="paragraph" w:styleId="a4">
    <w:name w:val="endnote text"/>
    <w:basedOn w:val="a"/>
    <w:link w:val="a5"/>
    <w:uiPriority w:val="99"/>
    <w:unhideWhenUsed/>
    <w:rsid w:val="00B27AA6"/>
    <w:pPr>
      <w:spacing w:after="0" w:line="240" w:lineRule="auto"/>
    </w:pPr>
    <w:rPr>
      <w:sz w:val="20"/>
      <w:szCs w:val="20"/>
    </w:rPr>
  </w:style>
  <w:style w:type="character" w:customStyle="1" w:styleId="a5">
    <w:name w:val="Текст концевой сноски Знак"/>
    <w:basedOn w:val="a0"/>
    <w:link w:val="a4"/>
    <w:uiPriority w:val="99"/>
    <w:rsid w:val="00B27AA6"/>
    <w:rPr>
      <w:sz w:val="20"/>
      <w:szCs w:val="20"/>
    </w:rPr>
  </w:style>
  <w:style w:type="paragraph" w:styleId="a6">
    <w:name w:val="Normal (Web)"/>
    <w:basedOn w:val="a"/>
    <w:uiPriority w:val="99"/>
    <w:unhideWhenUsed/>
    <w:rsid w:val="00B27AA6"/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B27A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uiPriority w:val="99"/>
    <w:unhideWhenUsed/>
    <w:rsid w:val="00B27A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27AA6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92B1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a">
    <w:name w:val="Balloon Text"/>
    <w:basedOn w:val="a"/>
    <w:link w:val="ab"/>
    <w:uiPriority w:val="99"/>
    <w:semiHidden/>
    <w:unhideWhenUsed/>
    <w:rsid w:val="00623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23C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7AA6"/>
    <w:pPr>
      <w:spacing w:after="0" w:line="240" w:lineRule="auto"/>
    </w:pPr>
    <w:rPr>
      <w:rFonts w:eastAsiaTheme="minorEastAsia"/>
      <w:lang w:eastAsia="ru-RU"/>
    </w:rPr>
  </w:style>
  <w:style w:type="paragraph" w:styleId="a4">
    <w:name w:val="endnote text"/>
    <w:basedOn w:val="a"/>
    <w:link w:val="a5"/>
    <w:uiPriority w:val="99"/>
    <w:unhideWhenUsed/>
    <w:rsid w:val="00B27AA6"/>
    <w:pPr>
      <w:spacing w:after="0" w:line="240" w:lineRule="auto"/>
    </w:pPr>
    <w:rPr>
      <w:sz w:val="20"/>
      <w:szCs w:val="20"/>
    </w:rPr>
  </w:style>
  <w:style w:type="character" w:customStyle="1" w:styleId="a5">
    <w:name w:val="Текст концевой сноски Знак"/>
    <w:basedOn w:val="a0"/>
    <w:link w:val="a4"/>
    <w:uiPriority w:val="99"/>
    <w:rsid w:val="00B27AA6"/>
    <w:rPr>
      <w:sz w:val="20"/>
      <w:szCs w:val="20"/>
    </w:rPr>
  </w:style>
  <w:style w:type="paragraph" w:styleId="a6">
    <w:name w:val="Normal (Web)"/>
    <w:basedOn w:val="a"/>
    <w:uiPriority w:val="99"/>
    <w:unhideWhenUsed/>
    <w:rsid w:val="00B27AA6"/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B27A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uiPriority w:val="99"/>
    <w:unhideWhenUsed/>
    <w:rsid w:val="00B27A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27AA6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92B1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a">
    <w:name w:val="Balloon Text"/>
    <w:basedOn w:val="a"/>
    <w:link w:val="ab"/>
    <w:uiPriority w:val="99"/>
    <w:semiHidden/>
    <w:unhideWhenUsed/>
    <w:rsid w:val="00623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23C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699213-6704-48E3-BD89-8BEE6686A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2334</Words>
  <Characters>13310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Ленара</cp:lastModifiedBy>
  <cp:revision>4</cp:revision>
  <dcterms:created xsi:type="dcterms:W3CDTF">2020-10-22T17:02:00Z</dcterms:created>
  <dcterms:modified xsi:type="dcterms:W3CDTF">2021-03-24T09:56:00Z</dcterms:modified>
</cp:coreProperties>
</file>